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C6E6" w14:textId="28F88FC2" w:rsidR="00830CC3" w:rsidRPr="000B0AEE" w:rsidRDefault="0046283C" w:rsidP="000F4239">
      <w:pPr>
        <w:pStyle w:val="Titolo"/>
        <w:spacing w:line="261" w:lineRule="auto"/>
        <w:ind w:left="0" w:right="52" w:firstLine="0"/>
        <w:rPr>
          <w:rFonts w:ascii="Yu Gothic UI" w:eastAsia="Yu Gothic UI" w:hAnsi="Yu Gothic UI"/>
          <w:sz w:val="36"/>
          <w:szCs w:val="36"/>
        </w:rPr>
      </w:pPr>
      <w:r w:rsidRPr="000B0AEE">
        <w:rPr>
          <w:rFonts w:ascii="Yu Gothic UI" w:eastAsia="Yu Gothic UI" w:hAnsi="Yu Gothic UI"/>
          <w:spacing w:val="-2"/>
          <w:w w:val="90"/>
          <w:sz w:val="36"/>
          <w:szCs w:val="36"/>
        </w:rPr>
        <w:t>FA</w:t>
      </w:r>
      <w:r w:rsidR="00835194" w:rsidRPr="000B0AEE">
        <w:rPr>
          <w:rFonts w:ascii="Yu Gothic UI" w:eastAsia="Yu Gothic UI" w:hAnsi="Yu Gothic UI"/>
          <w:spacing w:val="-2"/>
          <w:w w:val="90"/>
          <w:sz w:val="36"/>
          <w:szCs w:val="36"/>
        </w:rPr>
        <w:t>Q</w:t>
      </w:r>
      <w:r w:rsidRPr="000B0AEE">
        <w:rPr>
          <w:rFonts w:ascii="Yu Gothic UI" w:eastAsia="Yu Gothic UI" w:hAnsi="Yu Gothic UI"/>
          <w:spacing w:val="-19"/>
          <w:w w:val="90"/>
          <w:sz w:val="36"/>
          <w:szCs w:val="36"/>
        </w:rPr>
        <w:t xml:space="preserve"> </w:t>
      </w:r>
      <w:r w:rsidR="00E64103" w:rsidRPr="000B0AEE">
        <w:rPr>
          <w:rFonts w:ascii="Yu Gothic UI" w:eastAsia="Yu Gothic UI" w:hAnsi="Yu Gothic UI"/>
          <w:spacing w:val="-19"/>
          <w:w w:val="90"/>
          <w:sz w:val="36"/>
          <w:szCs w:val="36"/>
        </w:rPr>
        <w:t>–</w:t>
      </w:r>
      <w:r w:rsidR="00653E25" w:rsidRPr="000B0AEE">
        <w:rPr>
          <w:rFonts w:ascii="Yu Gothic UI" w:eastAsia="Yu Gothic UI" w:hAnsi="Yu Gothic UI"/>
          <w:spacing w:val="-19"/>
          <w:w w:val="90"/>
          <w:sz w:val="36"/>
          <w:szCs w:val="36"/>
        </w:rPr>
        <w:t xml:space="preserve"> </w:t>
      </w:r>
      <w:r w:rsidR="000B0AEE" w:rsidRPr="000B0AEE">
        <w:rPr>
          <w:rFonts w:ascii="Yu Gothic UI" w:eastAsia="Yu Gothic UI" w:hAnsi="Yu Gothic UI"/>
          <w:spacing w:val="-19"/>
          <w:w w:val="90"/>
          <w:sz w:val="36"/>
          <w:szCs w:val="36"/>
        </w:rPr>
        <w:t>Aiuti di Stato</w:t>
      </w:r>
    </w:p>
    <w:p w14:paraId="769E9486" w14:textId="77777777" w:rsidR="00A83510" w:rsidRPr="00243FB1" w:rsidRDefault="00A83510" w:rsidP="00853245">
      <w:pPr>
        <w:spacing w:line="259" w:lineRule="auto"/>
        <w:jc w:val="both"/>
        <w:rPr>
          <w:rFonts w:ascii="Yu Gothic UI" w:eastAsia="Yu Gothic UI" w:hAnsi="Yu Gothic UI"/>
          <w:sz w:val="24"/>
          <w:szCs w:val="24"/>
        </w:rPr>
      </w:pPr>
    </w:p>
    <w:p w14:paraId="326427DD" w14:textId="61691C56" w:rsidR="004B1A89" w:rsidRPr="000B0AEE" w:rsidRDefault="00853245" w:rsidP="00501E12">
      <w:pPr>
        <w:pStyle w:val="Paragrafoelenco"/>
        <w:numPr>
          <w:ilvl w:val="0"/>
          <w:numId w:val="3"/>
        </w:numPr>
        <w:ind w:left="709" w:right="336" w:hanging="425"/>
        <w:jc w:val="both"/>
        <w:rPr>
          <w:rFonts w:ascii="Yu Gothic UI" w:eastAsia="Yu Gothic UI" w:hAnsi="Yu Gothic UI"/>
          <w:b/>
          <w:bCs/>
          <w:sz w:val="28"/>
          <w:szCs w:val="28"/>
        </w:rPr>
      </w:pPr>
      <w:bookmarkStart w:id="0" w:name="_Hlk190340855"/>
      <w:bookmarkStart w:id="1" w:name="_Hlk190340738"/>
      <w:bookmarkStart w:id="2" w:name="_Hlk173487509"/>
      <w:bookmarkStart w:id="3" w:name="_Hlk173489948"/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In fase di domanda </w:t>
      </w:r>
      <w:r w:rsidR="00243FB1"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di aiuto </w:t>
      </w:r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su </w:t>
      </w:r>
      <w:proofErr w:type="spellStart"/>
      <w:r w:rsidRPr="000B0AEE">
        <w:rPr>
          <w:rFonts w:ascii="Yu Gothic UI" w:eastAsia="Yu Gothic UI" w:hAnsi="Yu Gothic UI"/>
          <w:b/>
          <w:bCs/>
          <w:sz w:val="28"/>
          <w:szCs w:val="28"/>
        </w:rPr>
        <w:t>Si</w:t>
      </w:r>
      <w:r w:rsidR="00D6720E">
        <w:rPr>
          <w:rFonts w:ascii="Yu Gothic UI" w:eastAsia="Yu Gothic UI" w:hAnsi="Yu Gothic UI"/>
          <w:b/>
          <w:bCs/>
          <w:sz w:val="28"/>
          <w:szCs w:val="28"/>
        </w:rPr>
        <w:t>s</w:t>
      </w:r>
      <w:r w:rsidRPr="000B0AEE">
        <w:rPr>
          <w:rFonts w:ascii="Yu Gothic UI" w:eastAsia="Yu Gothic UI" w:hAnsi="Yu Gothic UI"/>
          <w:b/>
          <w:bCs/>
          <w:sz w:val="28"/>
          <w:szCs w:val="28"/>
        </w:rPr>
        <w:t>Co</w:t>
      </w:r>
      <w:proofErr w:type="spellEnd"/>
      <w:r w:rsidR="00243FB1"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</w:t>
      </w:r>
      <w:r w:rsidR="00D6720E">
        <w:rPr>
          <w:rFonts w:ascii="Yu Gothic UI" w:eastAsia="Yu Gothic UI" w:hAnsi="Yu Gothic UI"/>
          <w:b/>
          <w:bCs/>
          <w:sz w:val="28"/>
          <w:szCs w:val="28"/>
        </w:rPr>
        <w:t>potrebbe essere necessario</w:t>
      </w:r>
      <w:r w:rsidR="00E64103"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compilare ed allegare il file denominato </w:t>
      </w:r>
      <w:bookmarkStart w:id="4" w:name="_Hlk190333774"/>
      <w:r w:rsidR="00E64103" w:rsidRPr="000B0AEE">
        <w:rPr>
          <w:rFonts w:ascii="Yu Gothic UI" w:eastAsia="Yu Gothic UI" w:hAnsi="Yu Gothic UI"/>
          <w:b/>
          <w:bCs/>
          <w:sz w:val="28"/>
          <w:szCs w:val="28"/>
        </w:rPr>
        <w:t>“Foglio calcolo dimensione impresa</w:t>
      </w:r>
      <w:bookmarkEnd w:id="0"/>
      <w:bookmarkEnd w:id="4"/>
      <w:r w:rsidR="00680411">
        <w:rPr>
          <w:rFonts w:ascii="Yu Gothic UI" w:eastAsia="Yu Gothic UI" w:hAnsi="Yu Gothic UI"/>
          <w:b/>
          <w:bCs/>
          <w:sz w:val="28"/>
          <w:szCs w:val="28"/>
        </w:rPr>
        <w:t xml:space="preserve">” (Allegato </w:t>
      </w:r>
      <w:r w:rsidR="0030561B" w:rsidRPr="00D746A7">
        <w:rPr>
          <w:rFonts w:ascii="Yu Gothic UI" w:eastAsia="Yu Gothic UI" w:hAnsi="Yu Gothic UI"/>
          <w:b/>
          <w:bCs/>
          <w:sz w:val="28"/>
          <w:szCs w:val="28"/>
        </w:rPr>
        <w:t>3</w:t>
      </w:r>
      <w:r w:rsidR="00680411" w:rsidRPr="00D746A7">
        <w:rPr>
          <w:rFonts w:ascii="Yu Gothic UI" w:eastAsia="Yu Gothic UI" w:hAnsi="Yu Gothic UI"/>
          <w:b/>
          <w:bCs/>
          <w:sz w:val="28"/>
          <w:szCs w:val="28"/>
        </w:rPr>
        <w:t>):</w:t>
      </w:r>
    </w:p>
    <w:p w14:paraId="27F99683" w14:textId="77777777" w:rsidR="004B1A89" w:rsidRDefault="004B1A89" w:rsidP="004B1A89">
      <w:pPr>
        <w:pStyle w:val="Paragrafoelenco"/>
        <w:ind w:left="709" w:right="336" w:firstLine="0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5D7FF058" w14:textId="04E72BA5" w:rsidR="006F5200" w:rsidRPr="000B0AEE" w:rsidRDefault="00E64103" w:rsidP="004B1A89">
      <w:pPr>
        <w:pStyle w:val="Paragrafoelenco"/>
        <w:numPr>
          <w:ilvl w:val="0"/>
          <w:numId w:val="10"/>
        </w:numPr>
        <w:ind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Dove </w:t>
      </w:r>
      <w:r w:rsidR="00D6720E">
        <w:rPr>
          <w:rFonts w:ascii="Yu Gothic UI" w:eastAsia="Yu Gothic UI" w:hAnsi="Yu Gothic UI"/>
          <w:b/>
          <w:bCs/>
          <w:sz w:val="28"/>
          <w:szCs w:val="28"/>
        </w:rPr>
        <w:t>si trovano</w:t>
      </w:r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le istruzioni per la compilazione?</w:t>
      </w:r>
    </w:p>
    <w:bookmarkEnd w:id="1"/>
    <w:p w14:paraId="1CC366A7" w14:textId="77777777" w:rsidR="00853245" w:rsidRPr="00243FB1" w:rsidRDefault="00853245" w:rsidP="003E5263">
      <w:pPr>
        <w:ind w:left="709"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2AF0F4B5" w14:textId="3EA4DC8F" w:rsidR="00C47C69" w:rsidRDefault="00C47C69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/>
          <w:sz w:val="24"/>
          <w:szCs w:val="24"/>
        </w:rPr>
        <w:t xml:space="preserve">Il file Excel denominato </w:t>
      </w:r>
      <w:r w:rsidRPr="00C47C69">
        <w:rPr>
          <w:rFonts w:ascii="Yu Gothic UI" w:eastAsia="Yu Gothic UI" w:hAnsi="Yu Gothic UI"/>
          <w:sz w:val="24"/>
          <w:szCs w:val="24"/>
        </w:rPr>
        <w:t>“Foglio calcolo dimensione impresa”</w:t>
      </w:r>
      <w:r w:rsidR="00680411">
        <w:rPr>
          <w:rFonts w:ascii="Yu Gothic UI" w:eastAsia="Yu Gothic UI" w:hAnsi="Yu Gothic UI"/>
          <w:sz w:val="24"/>
          <w:szCs w:val="24"/>
        </w:rPr>
        <w:t xml:space="preserve"> di cui all’Allegato </w:t>
      </w:r>
      <w:r w:rsidR="0030561B" w:rsidRPr="00D746A7">
        <w:rPr>
          <w:rFonts w:ascii="Yu Gothic UI" w:eastAsia="Yu Gothic UI" w:hAnsi="Yu Gothic UI"/>
          <w:sz w:val="24"/>
          <w:szCs w:val="24"/>
        </w:rPr>
        <w:t>3</w:t>
      </w:r>
      <w:r>
        <w:rPr>
          <w:rFonts w:ascii="Yu Gothic UI" w:eastAsia="Yu Gothic UI" w:hAnsi="Yu Gothic UI"/>
          <w:sz w:val="24"/>
          <w:szCs w:val="24"/>
        </w:rPr>
        <w:t xml:space="preserve"> è composto da due fogli</w:t>
      </w:r>
      <w:r w:rsidR="00FE1C70">
        <w:rPr>
          <w:rFonts w:ascii="Yu Gothic UI" w:eastAsia="Yu Gothic UI" w:hAnsi="Yu Gothic UI"/>
          <w:sz w:val="24"/>
          <w:szCs w:val="24"/>
        </w:rPr>
        <w:t xml:space="preserve"> di lavoro</w:t>
      </w:r>
      <w:r>
        <w:rPr>
          <w:rFonts w:ascii="Yu Gothic UI" w:eastAsia="Yu Gothic UI" w:hAnsi="Yu Gothic UI"/>
          <w:sz w:val="24"/>
          <w:szCs w:val="24"/>
        </w:rPr>
        <w:t>:</w:t>
      </w:r>
      <w:r w:rsidR="00680411">
        <w:rPr>
          <w:rFonts w:ascii="Yu Gothic UI" w:eastAsia="Yu Gothic UI" w:hAnsi="Yu Gothic UI"/>
          <w:sz w:val="24"/>
          <w:szCs w:val="24"/>
        </w:rPr>
        <w:t xml:space="preserve"> </w:t>
      </w:r>
      <w:r>
        <w:rPr>
          <w:rFonts w:ascii="Yu Gothic UI" w:eastAsia="Yu Gothic UI" w:hAnsi="Yu Gothic UI"/>
          <w:sz w:val="24"/>
          <w:szCs w:val="24"/>
        </w:rPr>
        <w:t>“Istruzioni” e “Calcolo”</w:t>
      </w:r>
      <w:r w:rsidR="00680411">
        <w:rPr>
          <w:rFonts w:ascii="Yu Gothic UI" w:eastAsia="Yu Gothic UI" w:hAnsi="Yu Gothic UI"/>
          <w:sz w:val="24"/>
          <w:szCs w:val="24"/>
        </w:rPr>
        <w:t>.</w:t>
      </w:r>
    </w:p>
    <w:p w14:paraId="1620C475" w14:textId="05C120E7" w:rsidR="00C47C69" w:rsidRDefault="00C47C69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/>
          <w:sz w:val="24"/>
          <w:szCs w:val="24"/>
        </w:rPr>
        <w:t>Il foglio “Istruzioni” riporta le principali indicazioni utili alla compilazione dei dati da inserire nel foglio “Calcolo”.</w:t>
      </w:r>
    </w:p>
    <w:p w14:paraId="7C42D9A2" w14:textId="77777777" w:rsidR="00FF0E46" w:rsidRDefault="00FF0E46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bookmarkEnd w:id="2"/>
    <w:bookmarkEnd w:id="3"/>
    <w:p w14:paraId="1243AF9A" w14:textId="77777777" w:rsidR="00430C63" w:rsidRPr="00501E12" w:rsidRDefault="00430C63" w:rsidP="00501E12">
      <w:pPr>
        <w:ind w:right="336"/>
        <w:jc w:val="both"/>
        <w:rPr>
          <w:rFonts w:ascii="Yu Gothic UI" w:eastAsia="Yu Gothic UI" w:hAnsi="Yu Gothic UI"/>
          <w:sz w:val="24"/>
          <w:szCs w:val="24"/>
        </w:rPr>
      </w:pPr>
    </w:p>
    <w:p w14:paraId="3A83AE05" w14:textId="08228FFE" w:rsidR="00501E12" w:rsidRPr="004B1A89" w:rsidRDefault="00501E12" w:rsidP="004B1A89">
      <w:pPr>
        <w:pStyle w:val="Paragrafoelenco"/>
        <w:numPr>
          <w:ilvl w:val="0"/>
          <w:numId w:val="10"/>
        </w:numPr>
        <w:ind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  <w:bookmarkStart w:id="5" w:name="_Hlk190350031"/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Dove </w:t>
      </w:r>
      <w:r w:rsidR="00D6720E">
        <w:rPr>
          <w:rFonts w:ascii="Yu Gothic UI" w:eastAsia="Yu Gothic UI" w:hAnsi="Yu Gothic UI"/>
          <w:b/>
          <w:bCs/>
          <w:sz w:val="28"/>
          <w:szCs w:val="28"/>
        </w:rPr>
        <w:t>si trovano</w:t>
      </w:r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i dati </w:t>
      </w:r>
      <w:r w:rsidR="00964913" w:rsidRPr="000B0AEE">
        <w:rPr>
          <w:rFonts w:ascii="Yu Gothic UI" w:eastAsia="Yu Gothic UI" w:hAnsi="Yu Gothic UI"/>
          <w:b/>
          <w:bCs/>
          <w:sz w:val="28"/>
          <w:szCs w:val="28"/>
        </w:rPr>
        <w:t>di “Fatturato” (voce 4) e “Totale attivo</w:t>
      </w:r>
      <w:r w:rsidR="000B0AEE">
        <w:rPr>
          <w:rFonts w:ascii="Yu Gothic UI" w:eastAsia="Yu Gothic UI" w:hAnsi="Yu Gothic UI"/>
          <w:b/>
          <w:bCs/>
          <w:sz w:val="28"/>
          <w:szCs w:val="28"/>
        </w:rPr>
        <w:t xml:space="preserve">” </w:t>
      </w:r>
      <w:r w:rsidR="00964913" w:rsidRPr="000B0AEE">
        <w:rPr>
          <w:rFonts w:ascii="Yu Gothic UI" w:eastAsia="Yu Gothic UI" w:hAnsi="Yu Gothic UI"/>
          <w:b/>
          <w:bCs/>
          <w:sz w:val="28"/>
          <w:szCs w:val="28"/>
        </w:rPr>
        <w:t>(voce 6) da</w:t>
      </w:r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inserire?</w:t>
      </w:r>
    </w:p>
    <w:bookmarkEnd w:id="5"/>
    <w:p w14:paraId="0A5308E3" w14:textId="77777777" w:rsidR="00501E12" w:rsidRDefault="00501E12" w:rsidP="00501E12">
      <w:pPr>
        <w:ind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5390C589" w14:textId="211013EF" w:rsidR="00E3720D" w:rsidRDefault="00E3720D" w:rsidP="00E3720D">
      <w:pPr>
        <w:ind w:right="336"/>
        <w:jc w:val="center"/>
        <w:rPr>
          <w:rFonts w:ascii="Yu Gothic UI" w:eastAsia="Yu Gothic UI" w:hAnsi="Yu Gothic UI"/>
          <w:b/>
          <w:bCs/>
          <w:sz w:val="24"/>
          <w:szCs w:val="24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351A653A" wp14:editId="42AF1F8A">
            <wp:extent cx="6118953" cy="2382520"/>
            <wp:effectExtent l="0" t="0" r="0" b="0"/>
            <wp:docPr id="260665667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65667" name="Immagine 1" descr="Immagine che contiene testo, schermata, Carattere, line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46" cy="238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84D1" w14:textId="77777777" w:rsidR="00501E12" w:rsidRDefault="00501E12" w:rsidP="00501E12">
      <w:pPr>
        <w:ind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7F6BC21E" w14:textId="3797FA04" w:rsidR="00B6397D" w:rsidRDefault="00B6397D" w:rsidP="00501E12">
      <w:pPr>
        <w:ind w:right="336"/>
        <w:jc w:val="both"/>
        <w:rPr>
          <w:rFonts w:ascii="Yu Gothic UI" w:eastAsia="Yu Gothic UI" w:hAnsi="Yu Gothic UI"/>
          <w:sz w:val="24"/>
          <w:szCs w:val="24"/>
        </w:rPr>
      </w:pPr>
      <w:r w:rsidRPr="00B6397D">
        <w:rPr>
          <w:rFonts w:ascii="Yu Gothic UI" w:eastAsia="Yu Gothic UI" w:hAnsi="Yu Gothic UI"/>
          <w:sz w:val="24"/>
          <w:szCs w:val="24"/>
        </w:rPr>
        <w:t xml:space="preserve">          </w:t>
      </w:r>
      <w:bookmarkStart w:id="6" w:name="_Hlk190347607"/>
      <w:r w:rsidRPr="00B6397D">
        <w:rPr>
          <w:rFonts w:ascii="Yu Gothic UI" w:eastAsia="Yu Gothic UI" w:hAnsi="Yu Gothic UI"/>
          <w:sz w:val="24"/>
          <w:szCs w:val="24"/>
        </w:rPr>
        <w:t xml:space="preserve">I dati del </w:t>
      </w:r>
      <w:r w:rsidR="00A83510">
        <w:rPr>
          <w:rFonts w:ascii="Yu Gothic UI" w:eastAsia="Yu Gothic UI" w:hAnsi="Yu Gothic UI"/>
          <w:sz w:val="24"/>
          <w:szCs w:val="24"/>
        </w:rPr>
        <w:t>“</w:t>
      </w:r>
      <w:r w:rsidR="00A83510">
        <w:rPr>
          <w:rFonts w:ascii="Yu Gothic UI" w:eastAsia="Yu Gothic UI" w:hAnsi="Yu Gothic UI"/>
          <w:b/>
          <w:bCs/>
          <w:sz w:val="24"/>
          <w:szCs w:val="24"/>
        </w:rPr>
        <w:t>F</w:t>
      </w:r>
      <w:r w:rsidRPr="00B6397D">
        <w:rPr>
          <w:rFonts w:ascii="Yu Gothic UI" w:eastAsia="Yu Gothic UI" w:hAnsi="Yu Gothic UI"/>
          <w:b/>
          <w:bCs/>
          <w:sz w:val="24"/>
          <w:szCs w:val="24"/>
        </w:rPr>
        <w:t>atturato</w:t>
      </w:r>
      <w:r w:rsidR="00A83510">
        <w:rPr>
          <w:rFonts w:ascii="Yu Gothic UI" w:eastAsia="Yu Gothic UI" w:hAnsi="Yu Gothic UI"/>
          <w:b/>
          <w:bCs/>
          <w:sz w:val="24"/>
          <w:szCs w:val="24"/>
        </w:rPr>
        <w:t>” (voce 4)</w:t>
      </w:r>
      <w:r w:rsidRPr="00B6397D">
        <w:rPr>
          <w:rFonts w:ascii="Yu Gothic UI" w:eastAsia="Yu Gothic UI" w:hAnsi="Yu Gothic UI"/>
          <w:sz w:val="24"/>
          <w:szCs w:val="24"/>
        </w:rPr>
        <w:t xml:space="preserve"> si possono trovare</w:t>
      </w:r>
      <w:r w:rsidR="0031228F">
        <w:rPr>
          <w:rFonts w:ascii="Yu Gothic UI" w:eastAsia="Yu Gothic UI" w:hAnsi="Yu Gothic UI"/>
          <w:sz w:val="24"/>
          <w:szCs w:val="24"/>
        </w:rPr>
        <w:t xml:space="preserve"> nei seguenti documenti</w:t>
      </w:r>
      <w:r w:rsidRPr="00B6397D">
        <w:rPr>
          <w:rFonts w:ascii="Yu Gothic UI" w:eastAsia="Yu Gothic UI" w:hAnsi="Yu Gothic UI"/>
          <w:sz w:val="24"/>
          <w:szCs w:val="24"/>
        </w:rPr>
        <w:t>:</w:t>
      </w:r>
      <w:bookmarkEnd w:id="6"/>
    </w:p>
    <w:p w14:paraId="7967D2E4" w14:textId="77777777" w:rsidR="00A83510" w:rsidRDefault="00A83510" w:rsidP="00A83510">
      <w:pPr>
        <w:pStyle w:val="Paragrafoelenco"/>
        <w:ind w:left="1152" w:right="336" w:firstLine="0"/>
        <w:jc w:val="both"/>
        <w:rPr>
          <w:rFonts w:ascii="Yu Gothic UI" w:eastAsia="Yu Gothic UI" w:hAnsi="Yu Gothic UI"/>
          <w:sz w:val="24"/>
          <w:szCs w:val="24"/>
          <w:u w:val="single"/>
        </w:rPr>
      </w:pPr>
    </w:p>
    <w:p w14:paraId="5F3841EB" w14:textId="5235EA3C" w:rsidR="00B6397D" w:rsidRPr="00A83510" w:rsidRDefault="00B6397D" w:rsidP="00B6397D">
      <w:pPr>
        <w:pStyle w:val="Paragrafoelenco"/>
        <w:numPr>
          <w:ilvl w:val="0"/>
          <w:numId w:val="8"/>
        </w:numPr>
        <w:ind w:right="336"/>
        <w:jc w:val="both"/>
        <w:rPr>
          <w:rFonts w:ascii="Yu Gothic UI" w:eastAsia="Yu Gothic UI" w:hAnsi="Yu Gothic UI"/>
          <w:sz w:val="24"/>
          <w:szCs w:val="24"/>
          <w:u w:val="single"/>
        </w:rPr>
      </w:pPr>
      <w:r w:rsidRPr="00A83510">
        <w:rPr>
          <w:rFonts w:ascii="Yu Gothic UI" w:eastAsia="Yu Gothic UI" w:hAnsi="Yu Gothic UI"/>
          <w:sz w:val="24"/>
          <w:szCs w:val="24"/>
          <w:u w:val="single"/>
        </w:rPr>
        <w:t>Bilancio</w:t>
      </w:r>
    </w:p>
    <w:p w14:paraId="2F0BEE45" w14:textId="76CA9DBF" w:rsidR="00B6397D" w:rsidRDefault="00CB6301" w:rsidP="00B6397D">
      <w:pPr>
        <w:pStyle w:val="Paragrafoelenco"/>
        <w:ind w:left="1152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12A9DD" wp14:editId="744502D6">
            <wp:extent cx="3581400" cy="828675"/>
            <wp:effectExtent l="0" t="0" r="0" b="9525"/>
            <wp:docPr id="2109403321" name="Immagine 1" descr="Immagine che contiene testo, Carattere, schermata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3321" name="Immagine 1" descr="Immagine che contiene testo, Carattere, schermata, line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CCDBC" w14:textId="77777777" w:rsidR="00A83510" w:rsidRPr="00AA43D4" w:rsidRDefault="00A83510" w:rsidP="00AA43D4">
      <w:pPr>
        <w:ind w:right="336"/>
        <w:jc w:val="both"/>
        <w:rPr>
          <w:rFonts w:ascii="Yu Gothic UI" w:eastAsia="Yu Gothic UI" w:hAnsi="Yu Gothic UI"/>
          <w:sz w:val="16"/>
          <w:szCs w:val="16"/>
        </w:rPr>
      </w:pPr>
    </w:p>
    <w:p w14:paraId="664F24D8" w14:textId="4B635345" w:rsidR="00A83510" w:rsidRDefault="00A83510" w:rsidP="00B6397D">
      <w:pPr>
        <w:pStyle w:val="Paragrafoelenco"/>
        <w:ind w:left="1152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/>
          <w:sz w:val="24"/>
          <w:szCs w:val="24"/>
        </w:rPr>
        <w:tab/>
      </w:r>
      <w:r>
        <w:rPr>
          <w:rFonts w:ascii="Yu Gothic UI" w:eastAsia="Yu Gothic UI" w:hAnsi="Yu Gothic UI"/>
          <w:sz w:val="24"/>
          <w:szCs w:val="24"/>
        </w:rPr>
        <w:tab/>
        <w:t>Oppure</w:t>
      </w:r>
    </w:p>
    <w:p w14:paraId="5632EEA0" w14:textId="77777777" w:rsidR="00A83510" w:rsidRPr="00AA43D4" w:rsidRDefault="00A83510" w:rsidP="00B6397D">
      <w:pPr>
        <w:pStyle w:val="Paragrafoelenco"/>
        <w:ind w:left="1152" w:right="336" w:firstLine="0"/>
        <w:jc w:val="both"/>
        <w:rPr>
          <w:rFonts w:ascii="Yu Gothic UI" w:eastAsia="Yu Gothic UI" w:hAnsi="Yu Gothic UI"/>
          <w:sz w:val="16"/>
          <w:szCs w:val="16"/>
        </w:rPr>
      </w:pPr>
    </w:p>
    <w:p w14:paraId="617BC1E8" w14:textId="3DF56526" w:rsidR="00B6397D" w:rsidRPr="005F5281" w:rsidRDefault="00B6397D" w:rsidP="00B6397D">
      <w:pPr>
        <w:pStyle w:val="Paragrafoelenco"/>
        <w:numPr>
          <w:ilvl w:val="0"/>
          <w:numId w:val="8"/>
        </w:numPr>
        <w:ind w:right="336"/>
        <w:jc w:val="both"/>
        <w:rPr>
          <w:rFonts w:ascii="Yu Gothic UI" w:eastAsia="Yu Gothic UI" w:hAnsi="Yu Gothic UI"/>
          <w:sz w:val="24"/>
          <w:szCs w:val="24"/>
          <w:u w:val="single"/>
        </w:rPr>
      </w:pPr>
      <w:bookmarkStart w:id="7" w:name="_Hlk190348086"/>
      <w:r w:rsidRPr="005F5281">
        <w:rPr>
          <w:rFonts w:ascii="Yu Gothic UI" w:eastAsia="Yu Gothic UI" w:hAnsi="Yu Gothic UI"/>
          <w:sz w:val="24"/>
          <w:szCs w:val="24"/>
          <w:u w:val="single"/>
        </w:rPr>
        <w:t>Dichiarazione dei redditi</w:t>
      </w:r>
    </w:p>
    <w:bookmarkEnd w:id="7"/>
    <w:p w14:paraId="5A37E05A" w14:textId="67C7E2E4" w:rsidR="00B6397D" w:rsidRDefault="00B6397D" w:rsidP="00B6397D">
      <w:pPr>
        <w:ind w:left="432" w:right="336" w:firstLine="720"/>
        <w:jc w:val="both"/>
        <w:rPr>
          <w:rFonts w:ascii="Yu Gothic UI" w:eastAsia="Yu Gothic UI" w:hAnsi="Yu Gothic U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58257B" wp14:editId="113EDA1E">
            <wp:extent cx="2606400" cy="396000"/>
            <wp:effectExtent l="0" t="0" r="3810" b="4445"/>
            <wp:docPr id="56004012" name="Immagine 1" descr="Immagine che contiene testo, Carattere, Elementi grafic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4012" name="Immagine 1" descr="Immagine che contiene testo, Carattere, Elementi grafici, calligrafia&#10;&#10;Descrizione generat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7D6C8" w14:textId="77777777" w:rsidR="00A83510" w:rsidRPr="00AA43D4" w:rsidRDefault="00A83510" w:rsidP="00B6397D">
      <w:pPr>
        <w:ind w:left="432" w:right="336" w:firstLine="720"/>
        <w:jc w:val="both"/>
        <w:rPr>
          <w:rFonts w:ascii="Yu Gothic UI" w:eastAsia="Yu Gothic UI" w:hAnsi="Yu Gothic UI"/>
          <w:b/>
          <w:bCs/>
          <w:sz w:val="16"/>
          <w:szCs w:val="16"/>
        </w:rPr>
      </w:pPr>
      <w:bookmarkStart w:id="8" w:name="_Hlk190348151"/>
    </w:p>
    <w:p w14:paraId="65C82AD7" w14:textId="00D570A6" w:rsidR="00A83510" w:rsidRDefault="00A83510" w:rsidP="00A83510">
      <w:pPr>
        <w:ind w:left="1440" w:right="336" w:firstLine="720"/>
        <w:jc w:val="both"/>
        <w:rPr>
          <w:rFonts w:ascii="Yu Gothic UI" w:eastAsia="Yu Gothic UI" w:hAnsi="Yu Gothic UI"/>
          <w:sz w:val="24"/>
          <w:szCs w:val="24"/>
        </w:rPr>
      </w:pPr>
      <w:bookmarkStart w:id="9" w:name="_Hlk190348100"/>
      <w:r>
        <w:rPr>
          <w:rFonts w:ascii="Yu Gothic UI" w:eastAsia="Yu Gothic UI" w:hAnsi="Yu Gothic UI"/>
          <w:sz w:val="24"/>
          <w:szCs w:val="24"/>
        </w:rPr>
        <w:t>Oppure</w:t>
      </w:r>
    </w:p>
    <w:bookmarkEnd w:id="9"/>
    <w:p w14:paraId="54084270" w14:textId="77777777" w:rsidR="00A83510" w:rsidRPr="00AA43D4" w:rsidRDefault="00A83510" w:rsidP="00B6397D">
      <w:pPr>
        <w:ind w:left="432" w:right="336" w:firstLine="720"/>
        <w:jc w:val="both"/>
        <w:rPr>
          <w:rFonts w:ascii="Yu Gothic UI" w:eastAsia="Yu Gothic UI" w:hAnsi="Yu Gothic UI"/>
          <w:b/>
          <w:bCs/>
          <w:sz w:val="16"/>
          <w:szCs w:val="16"/>
        </w:rPr>
      </w:pPr>
    </w:p>
    <w:bookmarkEnd w:id="8"/>
    <w:p w14:paraId="7F69ECAE" w14:textId="40A85E9E" w:rsidR="00B6397D" w:rsidRPr="005F5281" w:rsidRDefault="00B6397D" w:rsidP="00B6397D">
      <w:pPr>
        <w:pStyle w:val="Paragrafoelenco"/>
        <w:numPr>
          <w:ilvl w:val="0"/>
          <w:numId w:val="8"/>
        </w:numPr>
        <w:ind w:right="336"/>
        <w:jc w:val="both"/>
        <w:rPr>
          <w:rFonts w:ascii="Yu Gothic UI" w:eastAsia="Yu Gothic UI" w:hAnsi="Yu Gothic UI"/>
          <w:sz w:val="24"/>
          <w:szCs w:val="24"/>
          <w:u w:val="single"/>
        </w:rPr>
      </w:pPr>
      <w:r w:rsidRPr="005F5281">
        <w:rPr>
          <w:rFonts w:ascii="Yu Gothic UI" w:eastAsia="Yu Gothic UI" w:hAnsi="Yu Gothic UI"/>
          <w:sz w:val="24"/>
          <w:szCs w:val="24"/>
          <w:u w:val="single"/>
        </w:rPr>
        <w:t>Dichiarazione IVA</w:t>
      </w:r>
    </w:p>
    <w:p w14:paraId="151424D2" w14:textId="263DD83D" w:rsidR="00B6397D" w:rsidRDefault="00B6397D" w:rsidP="00B6397D">
      <w:pPr>
        <w:ind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  <w:r>
        <w:rPr>
          <w:rFonts w:ascii="Yu Gothic UI" w:eastAsia="Yu Gothic UI" w:hAnsi="Yu Gothic UI"/>
          <w:b/>
          <w:bCs/>
          <w:sz w:val="24"/>
          <w:szCs w:val="24"/>
        </w:rPr>
        <w:t xml:space="preserve">                   </w:t>
      </w:r>
      <w:r>
        <w:rPr>
          <w:noProof/>
        </w:rPr>
        <w:drawing>
          <wp:inline distT="0" distB="0" distL="0" distR="0" wp14:anchorId="451A541D" wp14:editId="31F2C4D1">
            <wp:extent cx="2203200" cy="270000"/>
            <wp:effectExtent l="0" t="0" r="6985" b="0"/>
            <wp:docPr id="4297744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744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F56FC" w14:textId="77777777" w:rsidR="00A83510" w:rsidRDefault="00A83510" w:rsidP="00B6397D">
      <w:pPr>
        <w:ind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7023518D" w14:textId="77777777" w:rsidR="00A83510" w:rsidRDefault="00A83510" w:rsidP="00B6397D">
      <w:pPr>
        <w:ind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66E43379" w14:textId="3F63FFC6" w:rsidR="00A83510" w:rsidRDefault="00A83510" w:rsidP="00A83510">
      <w:pPr>
        <w:ind w:right="336" w:firstLine="709"/>
        <w:jc w:val="both"/>
        <w:rPr>
          <w:rFonts w:ascii="Yu Gothic UI" w:eastAsia="Yu Gothic UI" w:hAnsi="Yu Gothic UI"/>
          <w:sz w:val="24"/>
          <w:szCs w:val="24"/>
        </w:rPr>
      </w:pPr>
      <w:r w:rsidRPr="00B6397D">
        <w:rPr>
          <w:rFonts w:ascii="Yu Gothic UI" w:eastAsia="Yu Gothic UI" w:hAnsi="Yu Gothic UI"/>
          <w:sz w:val="24"/>
          <w:szCs w:val="24"/>
        </w:rPr>
        <w:t xml:space="preserve">I dati del </w:t>
      </w:r>
      <w:r>
        <w:rPr>
          <w:rFonts w:ascii="Yu Gothic UI" w:eastAsia="Yu Gothic UI" w:hAnsi="Yu Gothic UI"/>
          <w:sz w:val="24"/>
          <w:szCs w:val="24"/>
        </w:rPr>
        <w:t>“</w:t>
      </w:r>
      <w:r>
        <w:rPr>
          <w:rFonts w:ascii="Yu Gothic UI" w:eastAsia="Yu Gothic UI" w:hAnsi="Yu Gothic UI"/>
          <w:b/>
          <w:bCs/>
          <w:sz w:val="24"/>
          <w:szCs w:val="24"/>
        </w:rPr>
        <w:t>Totale attivo” (voce 6)</w:t>
      </w:r>
      <w:r w:rsidRPr="00B6397D">
        <w:rPr>
          <w:rFonts w:ascii="Yu Gothic UI" w:eastAsia="Yu Gothic UI" w:hAnsi="Yu Gothic UI"/>
          <w:sz w:val="24"/>
          <w:szCs w:val="24"/>
        </w:rPr>
        <w:t xml:space="preserve"> si possono trovare</w:t>
      </w:r>
      <w:r w:rsidR="0031228F">
        <w:rPr>
          <w:rFonts w:ascii="Yu Gothic UI" w:eastAsia="Yu Gothic UI" w:hAnsi="Yu Gothic UI"/>
          <w:sz w:val="24"/>
          <w:szCs w:val="24"/>
        </w:rPr>
        <w:t xml:space="preserve"> nei seguenti documenti</w:t>
      </w:r>
      <w:r w:rsidRPr="00B6397D">
        <w:rPr>
          <w:rFonts w:ascii="Yu Gothic UI" w:eastAsia="Yu Gothic UI" w:hAnsi="Yu Gothic UI"/>
          <w:sz w:val="24"/>
          <w:szCs w:val="24"/>
        </w:rPr>
        <w:t>:</w:t>
      </w:r>
    </w:p>
    <w:p w14:paraId="4A040EA0" w14:textId="77777777" w:rsidR="005F5281" w:rsidRDefault="005F5281" w:rsidP="00A83510">
      <w:pPr>
        <w:ind w:right="336" w:firstLine="709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66ADBF71" w14:textId="77777777" w:rsidR="005F5281" w:rsidRPr="00A83510" w:rsidRDefault="005F5281" w:rsidP="005F5281">
      <w:pPr>
        <w:pStyle w:val="Paragrafoelenco"/>
        <w:numPr>
          <w:ilvl w:val="0"/>
          <w:numId w:val="8"/>
        </w:numPr>
        <w:ind w:right="336"/>
        <w:jc w:val="both"/>
        <w:rPr>
          <w:rFonts w:ascii="Yu Gothic UI" w:eastAsia="Yu Gothic UI" w:hAnsi="Yu Gothic UI"/>
          <w:sz w:val="24"/>
          <w:szCs w:val="24"/>
          <w:u w:val="single"/>
        </w:rPr>
      </w:pPr>
      <w:r w:rsidRPr="00A83510">
        <w:rPr>
          <w:rFonts w:ascii="Yu Gothic UI" w:eastAsia="Yu Gothic UI" w:hAnsi="Yu Gothic UI"/>
          <w:sz w:val="24"/>
          <w:szCs w:val="24"/>
          <w:u w:val="single"/>
        </w:rPr>
        <w:t>Bilancio</w:t>
      </w:r>
    </w:p>
    <w:p w14:paraId="31E60FC6" w14:textId="5F98D478" w:rsidR="00B6397D" w:rsidRDefault="005F5281" w:rsidP="005F5281">
      <w:pPr>
        <w:ind w:right="336" w:firstLine="720"/>
        <w:jc w:val="both"/>
        <w:rPr>
          <w:rFonts w:ascii="Yu Gothic UI" w:eastAsia="Yu Gothic UI" w:hAnsi="Yu Gothic UI"/>
          <w:b/>
          <w:bCs/>
          <w:sz w:val="24"/>
          <w:szCs w:val="24"/>
        </w:rPr>
      </w:pPr>
      <w:r>
        <w:rPr>
          <w:rFonts w:ascii="Yu Gothic UI" w:eastAsia="Yu Gothic UI" w:hAnsi="Yu Gothic UI"/>
          <w:b/>
          <w:bCs/>
          <w:sz w:val="24"/>
          <w:szCs w:val="24"/>
        </w:rPr>
        <w:t xml:space="preserve">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AAF3880" wp14:editId="1CE464CF">
            <wp:extent cx="2581200" cy="360000"/>
            <wp:effectExtent l="0" t="0" r="0" b="2540"/>
            <wp:docPr id="1278224242" name="Immagine 1" descr="Immagine che contiene Carattere, tipografia, test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24242" name="Immagine 1" descr="Immagine che contiene Carattere, tipografia, testo, Elementi grafici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D07E5" w14:textId="051BF742" w:rsidR="005F5281" w:rsidRDefault="005F5281" w:rsidP="005F5281">
      <w:pPr>
        <w:ind w:right="336" w:firstLine="720"/>
        <w:jc w:val="both"/>
        <w:rPr>
          <w:noProof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846AD8" wp14:editId="3E82D883">
            <wp:extent cx="1389600" cy="378000"/>
            <wp:effectExtent l="0" t="0" r="1270" b="3175"/>
            <wp:docPr id="13161361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361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CDFF" w14:textId="77777777" w:rsidR="005F5281" w:rsidRPr="00AA43D4" w:rsidRDefault="005F5281" w:rsidP="005F5281">
      <w:pPr>
        <w:ind w:left="432" w:right="336" w:firstLine="720"/>
        <w:jc w:val="both"/>
        <w:rPr>
          <w:rFonts w:ascii="Yu Gothic UI" w:eastAsia="Yu Gothic UI" w:hAnsi="Yu Gothic UI"/>
          <w:b/>
          <w:bCs/>
          <w:sz w:val="16"/>
          <w:szCs w:val="16"/>
        </w:rPr>
      </w:pPr>
    </w:p>
    <w:p w14:paraId="552262F6" w14:textId="77777777" w:rsidR="005F5281" w:rsidRDefault="005F5281" w:rsidP="005F5281">
      <w:pPr>
        <w:ind w:left="1440" w:right="336" w:firstLine="720"/>
        <w:jc w:val="both"/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/>
          <w:sz w:val="24"/>
          <w:szCs w:val="24"/>
        </w:rPr>
        <w:t>Oppure</w:t>
      </w:r>
    </w:p>
    <w:p w14:paraId="233B6178" w14:textId="77777777" w:rsidR="005F5281" w:rsidRPr="00AA43D4" w:rsidRDefault="005F5281" w:rsidP="005F5281">
      <w:pPr>
        <w:ind w:left="432" w:right="336" w:firstLine="720"/>
        <w:jc w:val="both"/>
        <w:rPr>
          <w:rFonts w:ascii="Yu Gothic UI" w:eastAsia="Yu Gothic UI" w:hAnsi="Yu Gothic UI"/>
          <w:b/>
          <w:bCs/>
          <w:sz w:val="16"/>
          <w:szCs w:val="16"/>
        </w:rPr>
      </w:pPr>
    </w:p>
    <w:p w14:paraId="493036CF" w14:textId="1C7EEEF7" w:rsidR="005F5281" w:rsidRPr="005F5281" w:rsidRDefault="005F5281" w:rsidP="005F5281">
      <w:pPr>
        <w:pStyle w:val="Paragrafoelenco"/>
        <w:numPr>
          <w:ilvl w:val="0"/>
          <w:numId w:val="8"/>
        </w:numPr>
        <w:ind w:right="336"/>
        <w:jc w:val="both"/>
        <w:rPr>
          <w:rFonts w:ascii="Yu Gothic UI" w:eastAsia="Yu Gothic UI" w:hAnsi="Yu Gothic UI"/>
          <w:sz w:val="24"/>
          <w:szCs w:val="24"/>
          <w:u w:val="single"/>
        </w:rPr>
      </w:pPr>
      <w:r w:rsidRPr="005F5281">
        <w:rPr>
          <w:rFonts w:ascii="Yu Gothic UI" w:eastAsia="Yu Gothic UI" w:hAnsi="Yu Gothic UI"/>
          <w:sz w:val="24"/>
          <w:szCs w:val="24"/>
          <w:u w:val="single"/>
        </w:rPr>
        <w:t>Dichiarazione dei redditi</w:t>
      </w:r>
    </w:p>
    <w:p w14:paraId="350476C2" w14:textId="7B935139" w:rsidR="005F5281" w:rsidRPr="00B6397D" w:rsidRDefault="005F5281" w:rsidP="005F5281">
      <w:pPr>
        <w:ind w:right="336" w:firstLine="720"/>
        <w:jc w:val="both"/>
        <w:rPr>
          <w:rFonts w:ascii="Yu Gothic UI" w:eastAsia="Yu Gothic UI" w:hAnsi="Yu Gothic UI"/>
          <w:b/>
          <w:bCs/>
          <w:sz w:val="24"/>
          <w:szCs w:val="24"/>
        </w:rPr>
      </w:pPr>
      <w:r>
        <w:rPr>
          <w:rFonts w:ascii="Yu Gothic UI" w:eastAsia="Yu Gothic UI" w:hAnsi="Yu Gothic UI"/>
          <w:b/>
          <w:bCs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112B4599" wp14:editId="00B29588">
            <wp:extent cx="1936800" cy="468000"/>
            <wp:effectExtent l="0" t="0" r="6350" b="8255"/>
            <wp:docPr id="463034105" name="Immagine 1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4105" name="Immagine 1" descr="Immagine che contiene testo, Carattere, Elementi grafici, logo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41073" w14:textId="77777777" w:rsidR="000B0AEE" w:rsidRPr="000F4239" w:rsidRDefault="000B0AEE" w:rsidP="000F4239">
      <w:pPr>
        <w:ind w:right="336"/>
        <w:jc w:val="both"/>
        <w:rPr>
          <w:rFonts w:ascii="Yu Gothic UI" w:eastAsia="Yu Gothic UI" w:hAnsi="Yu Gothic UI"/>
          <w:b/>
          <w:bCs/>
          <w:sz w:val="24"/>
          <w:szCs w:val="24"/>
          <w:u w:val="single"/>
        </w:rPr>
      </w:pPr>
    </w:p>
    <w:p w14:paraId="11F551B3" w14:textId="28DAF83C" w:rsidR="000B0AEE" w:rsidRPr="00D5326C" w:rsidRDefault="0036306A" w:rsidP="00D5326C">
      <w:pPr>
        <w:pStyle w:val="Paragrafoelenco"/>
        <w:ind w:left="709" w:right="336" w:firstLine="0"/>
        <w:jc w:val="both"/>
        <w:rPr>
          <w:rFonts w:ascii="Yu Gothic UI" w:eastAsia="Yu Gothic UI" w:hAnsi="Yu Gothic UI"/>
          <w:b/>
          <w:bCs/>
          <w:sz w:val="24"/>
          <w:szCs w:val="24"/>
          <w:u w:val="single"/>
        </w:rPr>
      </w:pPr>
      <w:bookmarkStart w:id="10" w:name="_Hlk190357318"/>
      <w:r w:rsidRPr="0036306A">
        <w:rPr>
          <w:rFonts w:ascii="Yu Gothic UI" w:eastAsia="Yu Gothic UI" w:hAnsi="Yu Gothic UI"/>
          <w:b/>
          <w:bCs/>
          <w:sz w:val="24"/>
          <w:szCs w:val="24"/>
          <w:u w:val="single"/>
        </w:rPr>
        <w:t>Importante:</w:t>
      </w:r>
    </w:p>
    <w:p w14:paraId="347242D7" w14:textId="7371D7A8" w:rsidR="00FE1C70" w:rsidRPr="00680411" w:rsidRDefault="00FE1C70" w:rsidP="00D5326C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680411">
        <w:rPr>
          <w:rFonts w:ascii="Yu Gothic UI" w:eastAsia="Yu Gothic UI" w:hAnsi="Yu Gothic UI"/>
          <w:sz w:val="24"/>
          <w:szCs w:val="24"/>
        </w:rPr>
        <w:t>In presenza di valori = 0 o assenti, si dovranno compilare i campi con il dato = 0.</w:t>
      </w:r>
      <w:bookmarkEnd w:id="10"/>
    </w:p>
    <w:p w14:paraId="5E641479" w14:textId="1A285D1B" w:rsidR="0036306A" w:rsidRPr="00680411" w:rsidRDefault="00FE1C70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680411">
        <w:rPr>
          <w:rFonts w:ascii="Yu Gothic UI" w:eastAsia="Yu Gothic UI" w:hAnsi="Yu Gothic UI"/>
          <w:sz w:val="24"/>
          <w:szCs w:val="24"/>
        </w:rPr>
        <w:t>N</w:t>
      </w:r>
      <w:r w:rsidR="0036306A" w:rsidRPr="00680411">
        <w:rPr>
          <w:rFonts w:ascii="Yu Gothic UI" w:eastAsia="Yu Gothic UI" w:hAnsi="Yu Gothic UI"/>
          <w:sz w:val="24"/>
          <w:szCs w:val="24"/>
        </w:rPr>
        <w:t>el caso si renda necessario compilare ed allegare il file denominato “Foglio calcolo dimensione impresa”</w:t>
      </w:r>
      <w:r w:rsidR="00680411">
        <w:rPr>
          <w:rFonts w:ascii="Yu Gothic UI" w:eastAsia="Yu Gothic UI" w:hAnsi="Yu Gothic UI"/>
          <w:sz w:val="24"/>
          <w:szCs w:val="24"/>
        </w:rPr>
        <w:t xml:space="preserve"> di cui all’Allegato </w:t>
      </w:r>
      <w:r w:rsidR="0030561B" w:rsidRPr="00D746A7">
        <w:rPr>
          <w:rFonts w:ascii="Yu Gothic UI" w:eastAsia="Yu Gothic UI" w:hAnsi="Yu Gothic UI"/>
          <w:sz w:val="24"/>
          <w:szCs w:val="24"/>
        </w:rPr>
        <w:t>3,</w:t>
      </w:r>
      <w:r w:rsidR="0036306A" w:rsidRPr="00680411">
        <w:rPr>
          <w:rFonts w:ascii="Yu Gothic UI" w:eastAsia="Yu Gothic UI" w:hAnsi="Yu Gothic UI"/>
          <w:sz w:val="24"/>
          <w:szCs w:val="24"/>
        </w:rPr>
        <w:t xml:space="preserve"> il sistema richiederà di inserire anche </w:t>
      </w:r>
      <w:bookmarkStart w:id="11" w:name="_Hlk190357378"/>
      <w:r w:rsidR="0036306A" w:rsidRPr="00680411">
        <w:rPr>
          <w:rFonts w:ascii="Yu Gothic UI" w:eastAsia="Yu Gothic UI" w:hAnsi="Yu Gothic UI"/>
          <w:sz w:val="24"/>
          <w:szCs w:val="24"/>
        </w:rPr>
        <w:t>l’estratto della documentazione fiscale utilizzata per la compilazione (allegato “Documentazione fiscale utilizzata per il Calcolo dimensione impresa”).</w:t>
      </w:r>
    </w:p>
    <w:p w14:paraId="7B9B4EF5" w14:textId="0DF2F2AC" w:rsidR="0036306A" w:rsidRPr="00FE2702" w:rsidRDefault="0036306A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FE2702">
        <w:rPr>
          <w:rFonts w:ascii="Yu Gothic UI" w:eastAsia="Yu Gothic UI" w:hAnsi="Yu Gothic UI"/>
          <w:sz w:val="24"/>
          <w:szCs w:val="24"/>
        </w:rPr>
        <w:lastRenderedPageBreak/>
        <w:t xml:space="preserve">Quanto sopra </w:t>
      </w:r>
      <w:r w:rsidR="001B22A4" w:rsidRPr="00FE2702">
        <w:rPr>
          <w:rFonts w:ascii="Yu Gothic UI" w:eastAsia="Yu Gothic UI" w:hAnsi="Yu Gothic UI"/>
          <w:sz w:val="24"/>
          <w:szCs w:val="24"/>
        </w:rPr>
        <w:t xml:space="preserve">unicamente </w:t>
      </w:r>
      <w:r w:rsidRPr="00FE2702">
        <w:rPr>
          <w:rFonts w:ascii="Yu Gothic UI" w:eastAsia="Yu Gothic UI" w:hAnsi="Yu Gothic UI"/>
          <w:sz w:val="24"/>
          <w:szCs w:val="24"/>
        </w:rPr>
        <w:t xml:space="preserve">per verificare la corrispondenza tra i dati inseriti nel foglio di calcolo Excel e i dati della documentazione </w:t>
      </w:r>
      <w:r w:rsidR="001B22A4" w:rsidRPr="00FE2702">
        <w:rPr>
          <w:rFonts w:ascii="Yu Gothic UI" w:eastAsia="Yu Gothic UI" w:hAnsi="Yu Gothic UI"/>
          <w:sz w:val="24"/>
          <w:szCs w:val="24"/>
        </w:rPr>
        <w:t>utilizzata</w:t>
      </w:r>
      <w:r w:rsidRPr="00FE2702">
        <w:rPr>
          <w:rFonts w:ascii="Yu Gothic UI" w:eastAsia="Yu Gothic UI" w:hAnsi="Yu Gothic UI"/>
          <w:sz w:val="24"/>
          <w:szCs w:val="24"/>
        </w:rPr>
        <w:t>.</w:t>
      </w:r>
    </w:p>
    <w:bookmarkEnd w:id="11"/>
    <w:p w14:paraId="431610AB" w14:textId="187E6B51" w:rsidR="001B22A4" w:rsidRDefault="001B22A4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FE2702">
        <w:rPr>
          <w:rFonts w:ascii="Yu Gothic UI" w:eastAsia="Yu Gothic UI" w:hAnsi="Yu Gothic UI"/>
          <w:sz w:val="24"/>
          <w:szCs w:val="24"/>
        </w:rPr>
        <w:t xml:space="preserve">Nel caso ci siano imprese “Collegate” e/o “Associate” inserite nel foglio di calcolo Excel, sarà necessario inserire nel medesimo allegato </w:t>
      </w:r>
      <w:r w:rsidR="004B1A89" w:rsidRPr="00FE2702">
        <w:rPr>
          <w:rFonts w:ascii="Yu Gothic UI" w:eastAsia="Yu Gothic UI" w:hAnsi="Yu Gothic UI"/>
          <w:sz w:val="24"/>
          <w:szCs w:val="24"/>
        </w:rPr>
        <w:t>anche gli estratti della documentazione fiscale di queste ultime.</w:t>
      </w:r>
    </w:p>
    <w:p w14:paraId="620EF5E5" w14:textId="380982C9" w:rsidR="00FE2702" w:rsidRPr="00FE2702" w:rsidRDefault="00FE2702" w:rsidP="00711B38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/>
          <w:sz w:val="24"/>
          <w:szCs w:val="24"/>
        </w:rPr>
        <w:t xml:space="preserve">Nel caso di società di persone o di imprese individuali, per allegare la pertinente documentazione è sufficiente fornire un estratto del bilancio o della dichiarazione dei redditi che riporti le voci sopra elencate, con evidenziazione dell’annualità di bilancio o dell’annualità contributiva e della titolarità della documentazione, senza altre ulteriori informazioni di natura fiscale. </w:t>
      </w:r>
    </w:p>
    <w:p w14:paraId="083750B9" w14:textId="77777777" w:rsidR="004B1A89" w:rsidRDefault="004B1A89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  <w:u w:val="single"/>
        </w:rPr>
      </w:pPr>
    </w:p>
    <w:p w14:paraId="5008426B" w14:textId="77777777" w:rsidR="008770EA" w:rsidRDefault="008770EA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  <w:u w:val="single"/>
        </w:rPr>
      </w:pPr>
    </w:p>
    <w:p w14:paraId="3C1ADB42" w14:textId="60804C9E" w:rsidR="0036306A" w:rsidRPr="000B0AEE" w:rsidRDefault="004B1A89" w:rsidP="004B701C">
      <w:pPr>
        <w:pStyle w:val="Paragrafoelenco"/>
        <w:numPr>
          <w:ilvl w:val="0"/>
          <w:numId w:val="10"/>
        </w:numPr>
        <w:ind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  <w:r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Alla voce 7 </w:t>
      </w:r>
      <w:r w:rsidR="00D6720E">
        <w:rPr>
          <w:rFonts w:ascii="Yu Gothic UI" w:eastAsia="Yu Gothic UI" w:hAnsi="Yu Gothic UI"/>
          <w:b/>
          <w:bCs/>
          <w:sz w:val="28"/>
          <w:szCs w:val="28"/>
        </w:rPr>
        <w:t>si deve</w:t>
      </w:r>
      <w:r w:rsidR="004B701C"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sempre selezionare la situazione che rappresenta l</w:t>
      </w:r>
      <w:r w:rsidR="00FE2702">
        <w:rPr>
          <w:rFonts w:ascii="Yu Gothic UI" w:eastAsia="Yu Gothic UI" w:hAnsi="Yu Gothic UI"/>
          <w:b/>
          <w:bCs/>
          <w:sz w:val="28"/>
          <w:szCs w:val="28"/>
        </w:rPr>
        <w:t>’impresa</w:t>
      </w:r>
      <w:r w:rsidR="004B701C" w:rsidRPr="000B0AEE">
        <w:rPr>
          <w:rFonts w:ascii="Yu Gothic UI" w:eastAsia="Yu Gothic UI" w:hAnsi="Yu Gothic UI"/>
          <w:b/>
          <w:bCs/>
          <w:sz w:val="28"/>
          <w:szCs w:val="28"/>
        </w:rPr>
        <w:t xml:space="preserve"> richiedente</w:t>
      </w:r>
      <w:r w:rsidRPr="000B0AEE">
        <w:rPr>
          <w:rFonts w:ascii="Yu Gothic UI" w:eastAsia="Yu Gothic UI" w:hAnsi="Yu Gothic UI"/>
          <w:b/>
          <w:bCs/>
          <w:sz w:val="28"/>
          <w:szCs w:val="28"/>
        </w:rPr>
        <w:t>?</w:t>
      </w:r>
    </w:p>
    <w:p w14:paraId="72910CBF" w14:textId="77777777" w:rsidR="004B701C" w:rsidRPr="004B701C" w:rsidRDefault="004B701C" w:rsidP="004B701C">
      <w:pPr>
        <w:pStyle w:val="Paragrafoelenco"/>
        <w:ind w:left="1069" w:right="336" w:firstLine="0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55132A88" w14:textId="1CC69503" w:rsidR="004B701C" w:rsidRDefault="001D24D1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1D24D1">
        <w:rPr>
          <w:rFonts w:ascii="Yu Gothic UI" w:eastAsia="Yu Gothic UI" w:hAnsi="Yu Gothic UI"/>
          <w:sz w:val="24"/>
          <w:szCs w:val="24"/>
        </w:rPr>
        <w:t>Si</w:t>
      </w:r>
      <w:r w:rsidR="004B701C">
        <w:rPr>
          <w:rFonts w:ascii="Yu Gothic UI" w:eastAsia="Yu Gothic UI" w:hAnsi="Yu Gothic UI"/>
          <w:sz w:val="24"/>
          <w:szCs w:val="24"/>
        </w:rPr>
        <w:t>, la voce 7 del foglio di calcolo Excel è impostata di default senza nessun valore, ma per poter effettuare correttamente la determinazione della dimensione di impresa è necessario selezionare l’opzione 1 o 2.</w:t>
      </w:r>
    </w:p>
    <w:p w14:paraId="60D71711" w14:textId="77777777" w:rsidR="00AA43D4" w:rsidRDefault="00AA43D4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p w14:paraId="369728C6" w14:textId="2969AA01" w:rsidR="00AA43D4" w:rsidRDefault="00AA43D4" w:rsidP="003E5263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BB17E" wp14:editId="30151645">
                <wp:simplePos x="0" y="0"/>
                <wp:positionH relativeFrom="column">
                  <wp:posOffset>4108450</wp:posOffset>
                </wp:positionH>
                <wp:positionV relativeFrom="paragraph">
                  <wp:posOffset>2425700</wp:posOffset>
                </wp:positionV>
                <wp:extent cx="381000" cy="529590"/>
                <wp:effectExtent l="38100" t="19050" r="38100" b="60960"/>
                <wp:wrapNone/>
                <wp:docPr id="1014566136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5295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5F7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23.5pt;margin-top:191pt;width:30pt;height:41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" strokecolor="red" strokeweight="4.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48D3DF" wp14:editId="7DBE56A7">
            <wp:extent cx="6083300" cy="2715962"/>
            <wp:effectExtent l="0" t="0" r="0" b="8255"/>
            <wp:docPr id="1478725172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25172" name="Immagine 1" descr="Immagine che contiene testo, schermata, Carattere, linea&#10;&#10;Descrizione generat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4076" cy="272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B5FEC" w14:textId="77777777" w:rsidR="004B701C" w:rsidRPr="00AA43D4" w:rsidRDefault="004B701C" w:rsidP="00AA43D4">
      <w:pPr>
        <w:ind w:right="336"/>
        <w:jc w:val="both"/>
        <w:rPr>
          <w:rFonts w:ascii="Yu Gothic UI" w:eastAsia="Yu Gothic UI" w:hAnsi="Yu Gothic UI"/>
          <w:sz w:val="24"/>
          <w:szCs w:val="24"/>
        </w:rPr>
      </w:pPr>
    </w:p>
    <w:p w14:paraId="22A7EB25" w14:textId="3404143B" w:rsidR="00D5326C" w:rsidRDefault="00964913" w:rsidP="00AA43D4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873AB0" wp14:editId="09DBB1D5">
            <wp:extent cx="6072971" cy="1051560"/>
            <wp:effectExtent l="0" t="0" r="4445" b="0"/>
            <wp:docPr id="1565920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2004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49969" cy="106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A672" w14:textId="77777777" w:rsidR="00FE2702" w:rsidRPr="002E6D18" w:rsidRDefault="00FE2702" w:rsidP="00AA43D4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p w14:paraId="045DF715" w14:textId="7E900C70" w:rsidR="000B0AEE" w:rsidRPr="009C5BAB" w:rsidRDefault="000B0AEE" w:rsidP="009C5BAB">
      <w:pPr>
        <w:pStyle w:val="Paragrafoelenco"/>
        <w:numPr>
          <w:ilvl w:val="0"/>
          <w:numId w:val="3"/>
        </w:numPr>
        <w:ind w:left="709"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  <w:r w:rsidRPr="000F4239">
        <w:rPr>
          <w:rFonts w:ascii="Yu Gothic UI" w:eastAsia="Yu Gothic UI" w:hAnsi="Yu Gothic UI"/>
          <w:b/>
          <w:bCs/>
          <w:sz w:val="28"/>
          <w:szCs w:val="28"/>
        </w:rPr>
        <w:t xml:space="preserve">In fase di compilazione della domanda di aiuto su </w:t>
      </w:r>
      <w:proofErr w:type="spellStart"/>
      <w:r w:rsidRPr="000F4239">
        <w:rPr>
          <w:rFonts w:ascii="Yu Gothic UI" w:eastAsia="Yu Gothic UI" w:hAnsi="Yu Gothic UI"/>
          <w:b/>
          <w:bCs/>
          <w:sz w:val="28"/>
          <w:szCs w:val="28"/>
        </w:rPr>
        <w:t>Si</w:t>
      </w:r>
      <w:r w:rsidR="00332D4B">
        <w:rPr>
          <w:rFonts w:ascii="Yu Gothic UI" w:eastAsia="Yu Gothic UI" w:hAnsi="Yu Gothic UI"/>
          <w:b/>
          <w:bCs/>
          <w:sz w:val="28"/>
          <w:szCs w:val="28"/>
        </w:rPr>
        <w:t>s</w:t>
      </w:r>
      <w:r w:rsidRPr="000F4239">
        <w:rPr>
          <w:rFonts w:ascii="Yu Gothic UI" w:eastAsia="Yu Gothic UI" w:hAnsi="Yu Gothic UI"/>
          <w:b/>
          <w:bCs/>
          <w:sz w:val="28"/>
          <w:szCs w:val="28"/>
        </w:rPr>
        <w:t>Co</w:t>
      </w:r>
      <w:proofErr w:type="spellEnd"/>
      <w:r w:rsidRPr="000F4239">
        <w:rPr>
          <w:rFonts w:ascii="Yu Gothic UI" w:eastAsia="Yu Gothic UI" w:hAnsi="Yu Gothic UI"/>
          <w:b/>
          <w:bCs/>
          <w:sz w:val="28"/>
          <w:szCs w:val="28"/>
        </w:rPr>
        <w:t>, ai fini della verifica dell</w:t>
      </w:r>
      <w:r w:rsidR="008D7913" w:rsidRPr="000F4239">
        <w:rPr>
          <w:rFonts w:ascii="Yu Gothic UI" w:eastAsia="Yu Gothic UI" w:hAnsi="Yu Gothic UI"/>
          <w:b/>
          <w:bCs/>
          <w:sz w:val="28"/>
          <w:szCs w:val="28"/>
        </w:rPr>
        <w:t xml:space="preserve">o </w:t>
      </w:r>
      <w:r w:rsidRPr="000F4239">
        <w:rPr>
          <w:rFonts w:ascii="Yu Gothic UI" w:eastAsia="Yu Gothic UI" w:hAnsi="Yu Gothic UI"/>
          <w:b/>
          <w:bCs/>
          <w:sz w:val="28"/>
          <w:szCs w:val="28"/>
        </w:rPr>
        <w:t>status di impresa in diffi</w:t>
      </w:r>
      <w:r w:rsidR="008D7913" w:rsidRPr="000F4239">
        <w:rPr>
          <w:rFonts w:ascii="Yu Gothic UI" w:eastAsia="Yu Gothic UI" w:hAnsi="Yu Gothic UI"/>
          <w:b/>
          <w:bCs/>
          <w:sz w:val="28"/>
          <w:szCs w:val="28"/>
        </w:rPr>
        <w:t>coltà</w:t>
      </w:r>
      <w:r w:rsidRPr="000F4239">
        <w:rPr>
          <w:rFonts w:ascii="Yu Gothic UI" w:eastAsia="Yu Gothic UI" w:hAnsi="Yu Gothic UI"/>
          <w:b/>
          <w:bCs/>
          <w:sz w:val="28"/>
          <w:szCs w:val="28"/>
        </w:rPr>
        <w:t>, nel caso in cui il richiedente sia una società di persone o un’impresa individuale potrà essere richiesto di fornire dei dati contenuti n</w:t>
      </w:r>
      <w:r w:rsidR="008D7913" w:rsidRPr="000F4239">
        <w:rPr>
          <w:rFonts w:ascii="Yu Gothic UI" w:eastAsia="Yu Gothic UI" w:hAnsi="Yu Gothic UI"/>
          <w:b/>
          <w:bCs/>
          <w:sz w:val="28"/>
          <w:szCs w:val="28"/>
        </w:rPr>
        <w:t xml:space="preserve">el bilancio o in alternativa nella </w:t>
      </w:r>
      <w:r w:rsidRPr="000F4239">
        <w:rPr>
          <w:rFonts w:ascii="Yu Gothic UI" w:eastAsia="Yu Gothic UI" w:hAnsi="Yu Gothic UI"/>
          <w:b/>
          <w:bCs/>
          <w:sz w:val="28"/>
          <w:szCs w:val="28"/>
        </w:rPr>
        <w:t xml:space="preserve">dichiarazione dei redditi. </w:t>
      </w:r>
      <w:r w:rsidR="009C5BAB" w:rsidRPr="009C5BAB">
        <w:rPr>
          <w:rFonts w:ascii="Yu Gothic UI" w:eastAsia="Yu Gothic UI" w:hAnsi="Yu Gothic UI"/>
          <w:b/>
          <w:bCs/>
          <w:sz w:val="28"/>
          <w:szCs w:val="28"/>
        </w:rPr>
        <w:t>In questo caso verrà richiesto dal sistema di allegare “</w:t>
      </w:r>
      <w:bookmarkStart w:id="12" w:name="_Hlk190357424"/>
      <w:r w:rsidR="009C5BAB" w:rsidRPr="009C5BAB">
        <w:rPr>
          <w:rFonts w:ascii="Yu Gothic UI" w:eastAsia="Yu Gothic UI" w:hAnsi="Yu Gothic UI"/>
          <w:b/>
          <w:bCs/>
          <w:sz w:val="28"/>
          <w:szCs w:val="28"/>
        </w:rPr>
        <w:t>Dichiarazione dei redditi/bilancio</w:t>
      </w:r>
      <w:bookmarkEnd w:id="12"/>
      <w:r w:rsidR="009C5BAB" w:rsidRPr="009C5BAB">
        <w:rPr>
          <w:rFonts w:ascii="Yu Gothic UI" w:eastAsia="Yu Gothic UI" w:hAnsi="Yu Gothic UI"/>
          <w:b/>
          <w:bCs/>
          <w:sz w:val="28"/>
          <w:szCs w:val="28"/>
        </w:rPr>
        <w:t xml:space="preserve">”. </w:t>
      </w:r>
      <w:r w:rsidRPr="009C5BAB">
        <w:rPr>
          <w:rFonts w:ascii="Yu Gothic UI" w:eastAsia="Yu Gothic UI" w:hAnsi="Yu Gothic UI"/>
          <w:b/>
          <w:bCs/>
          <w:sz w:val="28"/>
          <w:szCs w:val="28"/>
        </w:rPr>
        <w:t xml:space="preserve">È </w:t>
      </w:r>
      <w:r w:rsidR="009C5BAB" w:rsidRPr="009C5BAB">
        <w:rPr>
          <w:rFonts w:ascii="Yu Gothic UI" w:eastAsia="Yu Gothic UI" w:hAnsi="Yu Gothic UI"/>
          <w:b/>
          <w:bCs/>
          <w:sz w:val="28"/>
          <w:szCs w:val="28"/>
        </w:rPr>
        <w:t xml:space="preserve">necessario </w:t>
      </w:r>
      <w:r w:rsidRPr="009C5BAB">
        <w:rPr>
          <w:rFonts w:ascii="Yu Gothic UI" w:eastAsia="Yu Gothic UI" w:hAnsi="Yu Gothic UI"/>
          <w:b/>
          <w:bCs/>
          <w:sz w:val="28"/>
          <w:szCs w:val="28"/>
        </w:rPr>
        <w:t xml:space="preserve">allegare </w:t>
      </w:r>
      <w:r w:rsidR="009C5BAB" w:rsidRPr="009C5BAB">
        <w:rPr>
          <w:rFonts w:ascii="Yu Gothic UI" w:eastAsia="Yu Gothic UI" w:hAnsi="Yu Gothic UI"/>
          <w:b/>
          <w:bCs/>
          <w:sz w:val="28"/>
          <w:szCs w:val="28"/>
        </w:rPr>
        <w:t>la documentazione fiscale completa</w:t>
      </w:r>
      <w:r w:rsidRPr="009C5BAB">
        <w:rPr>
          <w:rFonts w:ascii="Yu Gothic UI" w:eastAsia="Yu Gothic UI" w:hAnsi="Yu Gothic UI"/>
          <w:b/>
          <w:bCs/>
          <w:sz w:val="28"/>
          <w:szCs w:val="28"/>
        </w:rPr>
        <w:t>?</w:t>
      </w:r>
    </w:p>
    <w:p w14:paraId="23DC84D2" w14:textId="77777777" w:rsidR="000B0AEE" w:rsidRPr="00243FB1" w:rsidRDefault="000B0AEE" w:rsidP="000B0AEE">
      <w:pPr>
        <w:ind w:left="709" w:right="336"/>
        <w:jc w:val="both"/>
        <w:rPr>
          <w:rFonts w:ascii="Yu Gothic UI" w:eastAsia="Yu Gothic UI" w:hAnsi="Yu Gothic UI"/>
          <w:b/>
          <w:bCs/>
          <w:sz w:val="24"/>
          <w:szCs w:val="24"/>
        </w:rPr>
      </w:pPr>
    </w:p>
    <w:p w14:paraId="5DE03BDD" w14:textId="3CC7586D" w:rsidR="000B0AEE" w:rsidRDefault="000B0AEE" w:rsidP="000B0AEE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bookmarkStart w:id="13" w:name="_Hlk200457774"/>
      <w:r>
        <w:rPr>
          <w:rFonts w:ascii="Yu Gothic UI" w:eastAsia="Yu Gothic UI" w:hAnsi="Yu Gothic UI"/>
          <w:sz w:val="24"/>
          <w:szCs w:val="24"/>
        </w:rPr>
        <w:t>Non si deve</w:t>
      </w:r>
      <w:r w:rsidRPr="00243FB1">
        <w:rPr>
          <w:rFonts w:ascii="Yu Gothic UI" w:eastAsia="Yu Gothic UI" w:hAnsi="Yu Gothic UI"/>
          <w:sz w:val="24"/>
          <w:szCs w:val="24"/>
        </w:rPr>
        <w:t xml:space="preserve"> allegare </w:t>
      </w:r>
      <w:r w:rsidR="009C5BAB">
        <w:rPr>
          <w:rFonts w:ascii="Yu Gothic UI" w:eastAsia="Yu Gothic UI" w:hAnsi="Yu Gothic UI"/>
          <w:sz w:val="24"/>
          <w:szCs w:val="24"/>
        </w:rPr>
        <w:t>la documentazione</w:t>
      </w:r>
      <w:r w:rsidRPr="00243FB1">
        <w:rPr>
          <w:rFonts w:ascii="Yu Gothic UI" w:eastAsia="Yu Gothic UI" w:hAnsi="Yu Gothic UI"/>
          <w:sz w:val="24"/>
          <w:szCs w:val="24"/>
        </w:rPr>
        <w:t xml:space="preserve"> </w:t>
      </w:r>
      <w:r w:rsidR="00332D4B">
        <w:rPr>
          <w:rFonts w:ascii="Yu Gothic UI" w:eastAsia="Yu Gothic UI" w:hAnsi="Yu Gothic UI"/>
          <w:sz w:val="24"/>
          <w:szCs w:val="24"/>
        </w:rPr>
        <w:t xml:space="preserve">fiscale </w:t>
      </w:r>
      <w:r w:rsidRPr="00243FB1">
        <w:rPr>
          <w:rFonts w:ascii="Yu Gothic UI" w:eastAsia="Yu Gothic UI" w:hAnsi="Yu Gothic UI"/>
          <w:sz w:val="24"/>
          <w:szCs w:val="24"/>
        </w:rPr>
        <w:t>complet</w:t>
      </w:r>
      <w:r w:rsidR="009C5BAB">
        <w:rPr>
          <w:rFonts w:ascii="Yu Gothic UI" w:eastAsia="Yu Gothic UI" w:hAnsi="Yu Gothic UI"/>
          <w:sz w:val="24"/>
          <w:szCs w:val="24"/>
        </w:rPr>
        <w:t>a</w:t>
      </w:r>
      <w:r w:rsidR="00D6720E">
        <w:rPr>
          <w:rFonts w:ascii="Yu Gothic UI" w:eastAsia="Yu Gothic UI" w:hAnsi="Yu Gothic UI"/>
          <w:sz w:val="24"/>
          <w:szCs w:val="24"/>
        </w:rPr>
        <w:t>.</w:t>
      </w:r>
    </w:p>
    <w:bookmarkEnd w:id="13"/>
    <w:p w14:paraId="5DDF9AEB" w14:textId="77777777" w:rsidR="00D6720E" w:rsidRPr="00243FB1" w:rsidRDefault="00D6720E" w:rsidP="000B0AEE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p w14:paraId="7E656360" w14:textId="22FA49C1" w:rsidR="000B0AEE" w:rsidRDefault="000B0AEE" w:rsidP="000B0AEE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243FB1">
        <w:rPr>
          <w:rFonts w:ascii="Yu Gothic UI" w:eastAsia="Yu Gothic UI" w:hAnsi="Yu Gothic UI"/>
          <w:sz w:val="24"/>
          <w:szCs w:val="24"/>
        </w:rPr>
        <w:t>I dati del</w:t>
      </w:r>
      <w:r w:rsidR="00FB5628">
        <w:rPr>
          <w:rFonts w:ascii="Yu Gothic UI" w:eastAsia="Yu Gothic UI" w:hAnsi="Yu Gothic UI"/>
          <w:sz w:val="24"/>
          <w:szCs w:val="24"/>
        </w:rPr>
        <w:t xml:space="preserve"> bilancio o della</w:t>
      </w:r>
      <w:r w:rsidRPr="00243FB1">
        <w:rPr>
          <w:rFonts w:ascii="Yu Gothic UI" w:eastAsia="Yu Gothic UI" w:hAnsi="Yu Gothic UI"/>
          <w:sz w:val="24"/>
          <w:szCs w:val="24"/>
        </w:rPr>
        <w:t xml:space="preserve"> dichiarazione dei redditi per la verifica de</w:t>
      </w:r>
      <w:r w:rsidR="00FB5628">
        <w:rPr>
          <w:rFonts w:ascii="Yu Gothic UI" w:eastAsia="Yu Gothic UI" w:hAnsi="Yu Gothic UI"/>
          <w:sz w:val="24"/>
          <w:szCs w:val="24"/>
        </w:rPr>
        <w:t xml:space="preserve">llo status di </w:t>
      </w:r>
      <w:r w:rsidRPr="00243FB1">
        <w:rPr>
          <w:rFonts w:ascii="Yu Gothic UI" w:eastAsia="Yu Gothic UI" w:hAnsi="Yu Gothic UI"/>
          <w:sz w:val="24"/>
          <w:szCs w:val="24"/>
        </w:rPr>
        <w:t>impresa in difficoltà</w:t>
      </w:r>
      <w:r w:rsidR="00FB5628">
        <w:rPr>
          <w:rFonts w:ascii="Yu Gothic UI" w:eastAsia="Yu Gothic UI" w:hAnsi="Yu Gothic UI"/>
          <w:sz w:val="24"/>
          <w:szCs w:val="24"/>
        </w:rPr>
        <w:t xml:space="preserve">, </w:t>
      </w:r>
      <w:r w:rsidR="004211E4">
        <w:rPr>
          <w:rFonts w:ascii="Yu Gothic UI" w:eastAsia="Yu Gothic UI" w:hAnsi="Yu Gothic UI"/>
          <w:sz w:val="24"/>
          <w:szCs w:val="24"/>
        </w:rPr>
        <w:t xml:space="preserve">come </w:t>
      </w:r>
      <w:r w:rsidR="00711B38">
        <w:rPr>
          <w:rFonts w:ascii="Yu Gothic UI" w:eastAsia="Yu Gothic UI" w:hAnsi="Yu Gothic UI"/>
          <w:sz w:val="24"/>
          <w:szCs w:val="24"/>
        </w:rPr>
        <w:t>da definizione dell’art</w:t>
      </w:r>
      <w:r w:rsidR="004211E4">
        <w:rPr>
          <w:rFonts w:ascii="Yu Gothic UI" w:eastAsia="Yu Gothic UI" w:hAnsi="Yu Gothic UI"/>
          <w:sz w:val="24"/>
          <w:szCs w:val="24"/>
        </w:rPr>
        <w:t>. 2</w:t>
      </w:r>
      <w:r w:rsidR="00711B38">
        <w:rPr>
          <w:rFonts w:ascii="Yu Gothic UI" w:eastAsia="Yu Gothic UI" w:hAnsi="Yu Gothic UI"/>
          <w:sz w:val="24"/>
          <w:szCs w:val="24"/>
        </w:rPr>
        <w:t>, punto 59)</w:t>
      </w:r>
      <w:r w:rsidR="004211E4">
        <w:rPr>
          <w:rFonts w:ascii="Yu Gothic UI" w:eastAsia="Yu Gothic UI" w:hAnsi="Yu Gothic UI"/>
          <w:sz w:val="24"/>
          <w:szCs w:val="24"/>
        </w:rPr>
        <w:t xml:space="preserve"> del </w:t>
      </w:r>
      <w:r w:rsidRPr="00243FB1">
        <w:rPr>
          <w:rFonts w:ascii="Yu Gothic UI" w:eastAsia="Yu Gothic UI" w:hAnsi="Yu Gothic UI"/>
          <w:sz w:val="24"/>
          <w:szCs w:val="24"/>
        </w:rPr>
        <w:t xml:space="preserve">Reg. (UE) n. 2022/2472 della Commissione del 14 dicembre 2022 (GUUE L.327/1 del 21.12.2022), sono i seguenti: </w:t>
      </w:r>
    </w:p>
    <w:p w14:paraId="09FA05F2" w14:textId="77777777" w:rsidR="00FB5628" w:rsidRDefault="00FB5628" w:rsidP="000B0AEE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p w14:paraId="67B3A8CE" w14:textId="0E3BC792" w:rsidR="00FB5628" w:rsidRDefault="00FB5628" w:rsidP="00FB5628">
      <w:pPr>
        <w:pStyle w:val="Paragrafoelenco"/>
        <w:numPr>
          <w:ilvl w:val="0"/>
          <w:numId w:val="6"/>
        </w:numPr>
        <w:ind w:right="336"/>
        <w:jc w:val="both"/>
        <w:rPr>
          <w:rFonts w:ascii="Yu Gothic UI" w:eastAsia="Yu Gothic UI" w:hAnsi="Yu Gothic UI"/>
          <w:sz w:val="24"/>
          <w:szCs w:val="24"/>
        </w:rPr>
      </w:pPr>
      <w:r w:rsidRPr="00FB5628">
        <w:rPr>
          <w:rFonts w:ascii="Yu Gothic UI" w:eastAsia="Yu Gothic UI" w:hAnsi="Yu Gothic UI"/>
          <w:sz w:val="24"/>
          <w:szCs w:val="24"/>
        </w:rPr>
        <w:t>Utile dell'esercizio (</w:t>
      </w:r>
      <w:r>
        <w:rPr>
          <w:rFonts w:ascii="Yu Gothic UI" w:eastAsia="Yu Gothic UI" w:hAnsi="Yu Gothic UI"/>
          <w:sz w:val="24"/>
          <w:szCs w:val="24"/>
        </w:rPr>
        <w:t xml:space="preserve">corrisponde al </w:t>
      </w:r>
      <w:r w:rsidRPr="00FB5628">
        <w:rPr>
          <w:rFonts w:ascii="Yu Gothic UI" w:eastAsia="Yu Gothic UI" w:hAnsi="Yu Gothic UI"/>
          <w:sz w:val="24"/>
          <w:szCs w:val="24"/>
        </w:rPr>
        <w:t>quadro RF4 della dichiarazione dei redditi)</w:t>
      </w:r>
    </w:p>
    <w:p w14:paraId="6093DBD9" w14:textId="64643E21" w:rsidR="00FB5628" w:rsidRDefault="00FB5628" w:rsidP="00FB5628">
      <w:pPr>
        <w:pStyle w:val="Paragrafoelenco"/>
        <w:numPr>
          <w:ilvl w:val="0"/>
          <w:numId w:val="6"/>
        </w:numPr>
        <w:ind w:right="336"/>
        <w:jc w:val="both"/>
        <w:rPr>
          <w:rFonts w:ascii="Yu Gothic UI" w:eastAsia="Yu Gothic UI" w:hAnsi="Yu Gothic UI"/>
          <w:sz w:val="24"/>
          <w:szCs w:val="24"/>
        </w:rPr>
      </w:pPr>
      <w:r w:rsidRPr="00FB5628">
        <w:rPr>
          <w:rFonts w:ascii="Yu Gothic UI" w:eastAsia="Yu Gothic UI" w:hAnsi="Yu Gothic UI"/>
          <w:sz w:val="24"/>
          <w:szCs w:val="24"/>
        </w:rPr>
        <w:t>Perdita dell'esercizio (</w:t>
      </w:r>
      <w:r>
        <w:rPr>
          <w:rFonts w:ascii="Yu Gothic UI" w:eastAsia="Yu Gothic UI" w:hAnsi="Yu Gothic UI"/>
          <w:sz w:val="24"/>
          <w:szCs w:val="24"/>
        </w:rPr>
        <w:t xml:space="preserve">corrisponde al </w:t>
      </w:r>
      <w:r w:rsidRPr="00FB5628">
        <w:rPr>
          <w:rFonts w:ascii="Yu Gothic UI" w:eastAsia="Yu Gothic UI" w:hAnsi="Yu Gothic UI"/>
          <w:sz w:val="24"/>
          <w:szCs w:val="24"/>
        </w:rPr>
        <w:t>quadro RF5 della dichiarazione dei redditi)</w:t>
      </w:r>
    </w:p>
    <w:p w14:paraId="2D736A57" w14:textId="1D3DA04C" w:rsidR="00FB5628" w:rsidRPr="00243FB1" w:rsidRDefault="00FB5628" w:rsidP="00FB5628">
      <w:pPr>
        <w:pStyle w:val="Paragrafoelenco"/>
        <w:numPr>
          <w:ilvl w:val="0"/>
          <w:numId w:val="6"/>
        </w:numPr>
        <w:ind w:right="336"/>
        <w:jc w:val="both"/>
        <w:rPr>
          <w:rFonts w:ascii="Yu Gothic UI" w:eastAsia="Yu Gothic UI" w:hAnsi="Yu Gothic UI"/>
          <w:sz w:val="24"/>
          <w:szCs w:val="24"/>
        </w:rPr>
      </w:pPr>
      <w:r w:rsidRPr="00FB5628">
        <w:rPr>
          <w:rFonts w:ascii="Yu Gothic UI" w:eastAsia="Yu Gothic UI" w:hAnsi="Yu Gothic UI"/>
          <w:sz w:val="24"/>
          <w:szCs w:val="24"/>
        </w:rPr>
        <w:t>Patrimonio netto finale (</w:t>
      </w:r>
      <w:r>
        <w:rPr>
          <w:rFonts w:ascii="Yu Gothic UI" w:eastAsia="Yu Gothic UI" w:hAnsi="Yu Gothic UI"/>
          <w:sz w:val="24"/>
          <w:szCs w:val="24"/>
        </w:rPr>
        <w:t xml:space="preserve">corrisponde al </w:t>
      </w:r>
      <w:r w:rsidRPr="00FB5628">
        <w:rPr>
          <w:rFonts w:ascii="Yu Gothic UI" w:eastAsia="Yu Gothic UI" w:hAnsi="Yu Gothic UI"/>
          <w:sz w:val="24"/>
          <w:szCs w:val="24"/>
        </w:rPr>
        <w:t>quadro RS107 della dichiarazione dei redditi)</w:t>
      </w:r>
    </w:p>
    <w:p w14:paraId="46314F86" w14:textId="77777777" w:rsidR="000B0AEE" w:rsidRPr="00FB5628" w:rsidRDefault="000B0AEE" w:rsidP="00FB5628">
      <w:pPr>
        <w:ind w:right="336"/>
        <w:jc w:val="both"/>
        <w:rPr>
          <w:rFonts w:ascii="Yu Gothic UI" w:eastAsia="Yu Gothic UI" w:hAnsi="Yu Gothic UI"/>
          <w:sz w:val="24"/>
          <w:szCs w:val="24"/>
        </w:rPr>
      </w:pPr>
    </w:p>
    <w:p w14:paraId="58CE7E98" w14:textId="10150170" w:rsidR="000B0AEE" w:rsidRDefault="000B0AEE" w:rsidP="000B0AEE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700E33">
        <w:rPr>
          <w:rFonts w:ascii="Yu Gothic UI" w:eastAsia="Yu Gothic UI" w:hAnsi="Yu Gothic UI"/>
          <w:sz w:val="24"/>
          <w:szCs w:val="24"/>
        </w:rPr>
        <w:t xml:space="preserve">Per allegare la pertinente documentazione, </w:t>
      </w:r>
      <w:r w:rsidRPr="00700E33">
        <w:rPr>
          <w:rFonts w:ascii="Yu Gothic UI" w:eastAsia="Yu Gothic UI" w:hAnsi="Yu Gothic UI" w:hint="eastAsia"/>
          <w:sz w:val="24"/>
          <w:szCs w:val="24"/>
        </w:rPr>
        <w:t>è</w:t>
      </w:r>
      <w:r w:rsidRPr="00700E33">
        <w:rPr>
          <w:rFonts w:ascii="Yu Gothic UI" w:eastAsia="Yu Gothic UI" w:hAnsi="Yu Gothic UI"/>
          <w:sz w:val="24"/>
          <w:szCs w:val="24"/>
        </w:rPr>
        <w:t xml:space="preserve"> sufficiente fornire un estratto d</w:t>
      </w:r>
      <w:r w:rsidR="00FB5628">
        <w:rPr>
          <w:rFonts w:ascii="Yu Gothic UI" w:eastAsia="Yu Gothic UI" w:hAnsi="Yu Gothic UI"/>
          <w:sz w:val="24"/>
          <w:szCs w:val="24"/>
        </w:rPr>
        <w:t xml:space="preserve">el bilancio o della </w:t>
      </w:r>
      <w:r w:rsidRPr="00700E33">
        <w:rPr>
          <w:rFonts w:ascii="Yu Gothic UI" w:eastAsia="Yu Gothic UI" w:hAnsi="Yu Gothic UI"/>
          <w:sz w:val="24"/>
          <w:szCs w:val="24"/>
        </w:rPr>
        <w:t>dichiarazione dei redditi che riporti le voci sopra elencat</w:t>
      </w:r>
      <w:r w:rsidR="00FB5628">
        <w:rPr>
          <w:rFonts w:ascii="Yu Gothic UI" w:eastAsia="Yu Gothic UI" w:hAnsi="Yu Gothic UI"/>
          <w:sz w:val="24"/>
          <w:szCs w:val="24"/>
        </w:rPr>
        <w:t>e,</w:t>
      </w:r>
      <w:r w:rsidRPr="00700E33">
        <w:rPr>
          <w:rFonts w:ascii="Yu Gothic UI" w:eastAsia="Yu Gothic UI" w:hAnsi="Yu Gothic UI"/>
          <w:sz w:val="24"/>
          <w:szCs w:val="24"/>
        </w:rPr>
        <w:t xml:space="preserve"> con evidenziazione dell’annualit</w:t>
      </w:r>
      <w:r w:rsidRPr="00700E33">
        <w:rPr>
          <w:rFonts w:ascii="Yu Gothic UI" w:eastAsia="Yu Gothic UI" w:hAnsi="Yu Gothic UI" w:hint="eastAsia"/>
          <w:sz w:val="24"/>
          <w:szCs w:val="24"/>
        </w:rPr>
        <w:t>à</w:t>
      </w:r>
      <w:r w:rsidR="00FB5628">
        <w:rPr>
          <w:rFonts w:ascii="Yu Gothic UI" w:eastAsia="Yu Gothic UI" w:hAnsi="Yu Gothic UI"/>
          <w:sz w:val="24"/>
          <w:szCs w:val="24"/>
        </w:rPr>
        <w:t xml:space="preserve"> di bilancio o dell’annualità</w:t>
      </w:r>
      <w:r w:rsidRPr="00700E33">
        <w:rPr>
          <w:rFonts w:ascii="Yu Gothic UI" w:eastAsia="Yu Gothic UI" w:hAnsi="Yu Gothic UI"/>
          <w:sz w:val="24"/>
          <w:szCs w:val="24"/>
        </w:rPr>
        <w:t xml:space="preserve"> contributiva e della titolarit</w:t>
      </w:r>
      <w:r w:rsidRPr="00700E33">
        <w:rPr>
          <w:rFonts w:ascii="Yu Gothic UI" w:eastAsia="Yu Gothic UI" w:hAnsi="Yu Gothic UI" w:hint="eastAsia"/>
          <w:sz w:val="24"/>
          <w:szCs w:val="24"/>
        </w:rPr>
        <w:t>à</w:t>
      </w:r>
      <w:r w:rsidRPr="00700E33">
        <w:rPr>
          <w:rFonts w:ascii="Yu Gothic UI" w:eastAsia="Yu Gothic UI" w:hAnsi="Yu Gothic UI"/>
          <w:sz w:val="24"/>
          <w:szCs w:val="24"/>
        </w:rPr>
        <w:t xml:space="preserve"> della </w:t>
      </w:r>
      <w:r w:rsidR="00FB5628">
        <w:rPr>
          <w:rFonts w:ascii="Yu Gothic UI" w:eastAsia="Yu Gothic UI" w:hAnsi="Yu Gothic UI"/>
          <w:sz w:val="24"/>
          <w:szCs w:val="24"/>
        </w:rPr>
        <w:t>documentazione</w:t>
      </w:r>
      <w:r w:rsidRPr="00700E33">
        <w:rPr>
          <w:rFonts w:ascii="Yu Gothic UI" w:eastAsia="Yu Gothic UI" w:hAnsi="Yu Gothic UI"/>
          <w:sz w:val="24"/>
          <w:szCs w:val="24"/>
        </w:rPr>
        <w:t>, senza altre ulteriori informazioni di natura fiscale.</w:t>
      </w:r>
    </w:p>
    <w:p w14:paraId="2C3E0C9D" w14:textId="77777777" w:rsidR="002E6D18" w:rsidRDefault="002E6D18" w:rsidP="000B0AEE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p w14:paraId="2FF326E1" w14:textId="3BFDB266" w:rsidR="002E6D18" w:rsidRPr="002E6D18" w:rsidRDefault="002E6D18" w:rsidP="002E6D18">
      <w:pPr>
        <w:pStyle w:val="Paragrafoelenco"/>
        <w:ind w:left="709" w:right="336" w:firstLine="0"/>
        <w:jc w:val="both"/>
        <w:rPr>
          <w:rFonts w:ascii="Yu Gothic UI" w:eastAsia="Yu Gothic UI" w:hAnsi="Yu Gothic UI"/>
          <w:b/>
          <w:bCs/>
          <w:sz w:val="24"/>
          <w:szCs w:val="24"/>
          <w:u w:val="single"/>
        </w:rPr>
      </w:pPr>
      <w:r w:rsidRPr="0036306A">
        <w:rPr>
          <w:rFonts w:ascii="Yu Gothic UI" w:eastAsia="Yu Gothic UI" w:hAnsi="Yu Gothic UI"/>
          <w:b/>
          <w:bCs/>
          <w:sz w:val="24"/>
          <w:szCs w:val="24"/>
          <w:u w:val="single"/>
        </w:rPr>
        <w:t>Importante:</w:t>
      </w:r>
    </w:p>
    <w:p w14:paraId="3D194F95" w14:textId="7010C99B" w:rsidR="002E6D18" w:rsidRPr="009C13D4" w:rsidRDefault="002E6D18" w:rsidP="002E6D18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9C13D4">
        <w:rPr>
          <w:rFonts w:ascii="Yu Gothic UI" w:eastAsia="Yu Gothic UI" w:hAnsi="Yu Gothic UI"/>
          <w:sz w:val="24"/>
          <w:szCs w:val="24"/>
        </w:rPr>
        <w:t>In presenza di valori = 0 o assenti, si dovranno compilare i campi con il dato = 0.</w:t>
      </w:r>
    </w:p>
    <w:p w14:paraId="59D775F9" w14:textId="71F6363A" w:rsidR="002E6D18" w:rsidRDefault="002E6D18" w:rsidP="002E6D18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  <w:r w:rsidRPr="009C13D4">
        <w:rPr>
          <w:rFonts w:ascii="Yu Gothic UI" w:eastAsia="Yu Gothic UI" w:hAnsi="Yu Gothic UI"/>
          <w:sz w:val="24"/>
          <w:szCs w:val="24"/>
        </w:rPr>
        <w:t xml:space="preserve">L’estratto della documentazione fiscale utilizzato per la compilazione (allegato “Dichiarazione dei redditi/bilancio”) deve contenere i dati inseriti nel </w:t>
      </w:r>
      <w:proofErr w:type="spellStart"/>
      <w:r w:rsidRPr="009C13D4">
        <w:rPr>
          <w:rFonts w:ascii="Yu Gothic UI" w:eastAsia="Yu Gothic UI" w:hAnsi="Yu Gothic UI"/>
          <w:sz w:val="24"/>
          <w:szCs w:val="24"/>
        </w:rPr>
        <w:t>pallogramma</w:t>
      </w:r>
      <w:proofErr w:type="spellEnd"/>
      <w:r w:rsidRPr="009C13D4">
        <w:rPr>
          <w:rFonts w:ascii="Yu Gothic UI" w:eastAsia="Yu Gothic UI" w:hAnsi="Yu Gothic UI"/>
          <w:sz w:val="24"/>
          <w:szCs w:val="24"/>
        </w:rPr>
        <w:t xml:space="preserve"> “Aiuti di </w:t>
      </w:r>
      <w:r w:rsidRPr="009C13D4">
        <w:rPr>
          <w:rFonts w:ascii="Yu Gothic UI" w:eastAsia="Yu Gothic UI" w:hAnsi="Yu Gothic UI"/>
          <w:sz w:val="24"/>
          <w:szCs w:val="24"/>
        </w:rPr>
        <w:lastRenderedPageBreak/>
        <w:t xml:space="preserve">Stato” del Procedimento </w:t>
      </w:r>
      <w:proofErr w:type="spellStart"/>
      <w:r w:rsidRPr="009C13D4">
        <w:rPr>
          <w:rFonts w:ascii="Yu Gothic UI" w:eastAsia="Yu Gothic UI" w:hAnsi="Yu Gothic UI"/>
          <w:sz w:val="24"/>
          <w:szCs w:val="24"/>
        </w:rPr>
        <w:t>SisCo</w:t>
      </w:r>
      <w:proofErr w:type="spellEnd"/>
      <w:r w:rsidRPr="009C13D4">
        <w:rPr>
          <w:rFonts w:ascii="Yu Gothic UI" w:eastAsia="Yu Gothic UI" w:hAnsi="Yu Gothic UI"/>
          <w:sz w:val="24"/>
          <w:szCs w:val="24"/>
        </w:rPr>
        <w:t>.</w:t>
      </w:r>
    </w:p>
    <w:p w14:paraId="332550EC" w14:textId="77777777" w:rsidR="009C13D4" w:rsidRPr="009C13D4" w:rsidRDefault="009C13D4" w:rsidP="002E6D18">
      <w:pPr>
        <w:pStyle w:val="Paragrafoelenco"/>
        <w:ind w:left="709" w:right="336" w:firstLine="0"/>
        <w:jc w:val="both"/>
        <w:rPr>
          <w:rFonts w:ascii="Yu Gothic UI" w:eastAsia="Yu Gothic UI" w:hAnsi="Yu Gothic UI"/>
          <w:sz w:val="24"/>
          <w:szCs w:val="24"/>
        </w:rPr>
      </w:pPr>
    </w:p>
    <w:p w14:paraId="7FCB4652" w14:textId="1FDB94D4" w:rsidR="00C930F5" w:rsidRDefault="00C930F5" w:rsidP="00193837">
      <w:pPr>
        <w:pStyle w:val="Paragrafoelenco"/>
        <w:numPr>
          <w:ilvl w:val="0"/>
          <w:numId w:val="3"/>
        </w:numPr>
        <w:ind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  <w:r w:rsidRPr="00C930F5">
        <w:rPr>
          <w:rFonts w:ascii="Yu Gothic UI" w:eastAsia="Yu Gothic UI" w:hAnsi="Yu Gothic UI"/>
          <w:b/>
          <w:bCs/>
          <w:sz w:val="28"/>
          <w:szCs w:val="28"/>
        </w:rPr>
        <w:t xml:space="preserve">In fase di compilazione della domanda di aiuto su </w:t>
      </w:r>
      <w:proofErr w:type="spellStart"/>
      <w:r w:rsidRPr="00C930F5">
        <w:rPr>
          <w:rFonts w:ascii="Yu Gothic UI" w:eastAsia="Yu Gothic UI" w:hAnsi="Yu Gothic UI"/>
          <w:b/>
          <w:bCs/>
          <w:sz w:val="28"/>
          <w:szCs w:val="28"/>
        </w:rPr>
        <w:t>Si</w:t>
      </w:r>
      <w:r w:rsidR="00E94605">
        <w:rPr>
          <w:rFonts w:ascii="Yu Gothic UI" w:eastAsia="Yu Gothic UI" w:hAnsi="Yu Gothic UI"/>
          <w:b/>
          <w:bCs/>
          <w:sz w:val="28"/>
          <w:szCs w:val="28"/>
        </w:rPr>
        <w:t>s</w:t>
      </w:r>
      <w:r w:rsidRPr="00C930F5">
        <w:rPr>
          <w:rFonts w:ascii="Yu Gothic UI" w:eastAsia="Yu Gothic UI" w:hAnsi="Yu Gothic UI"/>
          <w:b/>
          <w:bCs/>
          <w:sz w:val="28"/>
          <w:szCs w:val="28"/>
        </w:rPr>
        <w:t>Co</w:t>
      </w:r>
      <w:proofErr w:type="spellEnd"/>
      <w:r w:rsidRPr="00C930F5">
        <w:rPr>
          <w:rFonts w:ascii="Yu Gothic UI" w:eastAsia="Yu Gothic UI" w:hAnsi="Yu Gothic UI"/>
          <w:b/>
          <w:bCs/>
          <w:sz w:val="28"/>
          <w:szCs w:val="28"/>
        </w:rPr>
        <w:t>, nel caso in cui il richiedente sia un</w:t>
      </w:r>
      <w:r w:rsidR="00E63ABF">
        <w:rPr>
          <w:rFonts w:ascii="Yu Gothic UI" w:eastAsia="Yu Gothic UI" w:hAnsi="Yu Gothic UI"/>
          <w:b/>
          <w:bCs/>
          <w:sz w:val="28"/>
          <w:szCs w:val="28"/>
        </w:rPr>
        <w:t xml:space="preserve"> </w:t>
      </w:r>
      <w:r w:rsidR="007A153C">
        <w:rPr>
          <w:rFonts w:ascii="Yu Gothic UI" w:eastAsia="Yu Gothic UI" w:hAnsi="Yu Gothic UI"/>
          <w:b/>
          <w:bCs/>
          <w:sz w:val="28"/>
          <w:szCs w:val="28"/>
        </w:rPr>
        <w:t>comune</w:t>
      </w:r>
      <w:r w:rsidR="00336B36" w:rsidRPr="00336B36">
        <w:rPr>
          <w:rFonts w:ascii="Yu Gothic UI" w:eastAsia="Yu Gothic UI" w:hAnsi="Yu Gothic UI"/>
          <w:b/>
          <w:bCs/>
          <w:sz w:val="28"/>
          <w:szCs w:val="28"/>
        </w:rPr>
        <w:t xml:space="preserve"> che ha dichiarato di rientrare nella definizione di “piccolo comune</w:t>
      </w:r>
      <w:r w:rsidR="00E63ABF">
        <w:rPr>
          <w:rFonts w:ascii="Yu Gothic UI" w:eastAsia="Yu Gothic UI" w:hAnsi="Yu Gothic UI"/>
          <w:b/>
          <w:bCs/>
          <w:sz w:val="28"/>
          <w:szCs w:val="28"/>
        </w:rPr>
        <w:t xml:space="preserve">”, ovvero </w:t>
      </w:r>
      <w:r w:rsidR="00336B36" w:rsidRPr="00336B36">
        <w:rPr>
          <w:rFonts w:ascii="Yu Gothic UI" w:eastAsia="Yu Gothic UI" w:hAnsi="Yu Gothic UI"/>
          <w:b/>
          <w:bCs/>
          <w:sz w:val="28"/>
          <w:szCs w:val="28"/>
        </w:rPr>
        <w:t>un’autorità locale autonoma avente un bilancio annuale inferiore a 10 milioni di euro e meno di 5000 abitanti</w:t>
      </w:r>
      <w:r w:rsidR="00E63ABF">
        <w:rPr>
          <w:rFonts w:ascii="Yu Gothic UI" w:eastAsia="Yu Gothic UI" w:hAnsi="Yu Gothic UI"/>
          <w:b/>
          <w:bCs/>
          <w:sz w:val="28"/>
          <w:szCs w:val="28"/>
        </w:rPr>
        <w:t xml:space="preserve">, </w:t>
      </w:r>
      <w:r w:rsidR="007A153C">
        <w:rPr>
          <w:rFonts w:ascii="Yu Gothic UI" w:eastAsia="Yu Gothic UI" w:hAnsi="Yu Gothic UI"/>
          <w:b/>
          <w:bCs/>
          <w:sz w:val="28"/>
          <w:szCs w:val="28"/>
        </w:rPr>
        <w:t>ai sensi del</w:t>
      </w:r>
      <w:r w:rsidR="00E63ABF">
        <w:rPr>
          <w:rFonts w:ascii="Yu Gothic UI" w:eastAsia="Yu Gothic UI" w:hAnsi="Yu Gothic UI"/>
          <w:b/>
          <w:bCs/>
          <w:sz w:val="28"/>
          <w:szCs w:val="28"/>
        </w:rPr>
        <w:t xml:space="preserve"> paragrafo </w:t>
      </w:r>
      <w:r w:rsidR="0030561B" w:rsidRPr="00D746A7">
        <w:rPr>
          <w:rFonts w:ascii="Yu Gothic UI" w:eastAsia="Yu Gothic UI" w:hAnsi="Yu Gothic UI"/>
          <w:b/>
          <w:bCs/>
          <w:sz w:val="28"/>
          <w:szCs w:val="28"/>
        </w:rPr>
        <w:t>12.5</w:t>
      </w:r>
      <w:r w:rsidR="00E63ABF">
        <w:rPr>
          <w:rFonts w:ascii="Yu Gothic UI" w:eastAsia="Yu Gothic UI" w:hAnsi="Yu Gothic UI"/>
          <w:b/>
          <w:bCs/>
          <w:sz w:val="28"/>
          <w:szCs w:val="28"/>
        </w:rPr>
        <w:t xml:space="preserve"> del bando, occorre </w:t>
      </w:r>
      <w:r w:rsidR="00193837">
        <w:rPr>
          <w:rFonts w:ascii="Yu Gothic UI" w:eastAsia="Yu Gothic UI" w:hAnsi="Yu Gothic UI"/>
          <w:b/>
          <w:bCs/>
          <w:sz w:val="28"/>
          <w:szCs w:val="28"/>
        </w:rPr>
        <w:t>allegare copia del</w:t>
      </w:r>
      <w:r w:rsidR="00E63ABF">
        <w:rPr>
          <w:rFonts w:ascii="Yu Gothic UI" w:eastAsia="Yu Gothic UI" w:hAnsi="Yu Gothic UI"/>
          <w:b/>
          <w:bCs/>
          <w:sz w:val="28"/>
          <w:szCs w:val="28"/>
        </w:rPr>
        <w:t xml:space="preserve"> </w:t>
      </w:r>
      <w:r w:rsidR="00193837" w:rsidRPr="00193837">
        <w:rPr>
          <w:rFonts w:ascii="Yu Gothic UI" w:eastAsia="Yu Gothic UI" w:hAnsi="Yu Gothic UI"/>
          <w:b/>
          <w:bCs/>
          <w:sz w:val="28"/>
          <w:szCs w:val="28"/>
        </w:rPr>
        <w:t xml:space="preserve">bilancio o </w:t>
      </w:r>
      <w:r w:rsidR="00193837">
        <w:rPr>
          <w:rFonts w:ascii="Yu Gothic UI" w:eastAsia="Yu Gothic UI" w:hAnsi="Yu Gothic UI"/>
          <w:b/>
          <w:bCs/>
          <w:sz w:val="28"/>
          <w:szCs w:val="28"/>
        </w:rPr>
        <w:t>indicare il</w:t>
      </w:r>
      <w:r w:rsidR="00193837" w:rsidRPr="00193837">
        <w:rPr>
          <w:rFonts w:ascii="Yu Gothic UI" w:eastAsia="Yu Gothic UI" w:hAnsi="Yu Gothic UI"/>
          <w:b/>
          <w:bCs/>
          <w:sz w:val="28"/>
          <w:szCs w:val="28"/>
        </w:rPr>
        <w:t xml:space="preserve"> link istituzionale</w:t>
      </w:r>
      <w:r w:rsidR="00193837">
        <w:rPr>
          <w:rFonts w:ascii="Yu Gothic UI" w:eastAsia="Yu Gothic UI" w:hAnsi="Yu Gothic UI"/>
          <w:b/>
          <w:bCs/>
          <w:sz w:val="28"/>
          <w:szCs w:val="28"/>
        </w:rPr>
        <w:t xml:space="preserve"> da cui scaricare quest’ultimo.</w:t>
      </w:r>
      <w:r w:rsidR="00336B36">
        <w:rPr>
          <w:rFonts w:ascii="Yu Gothic UI" w:eastAsia="Yu Gothic UI" w:hAnsi="Yu Gothic UI"/>
          <w:b/>
          <w:bCs/>
          <w:sz w:val="28"/>
          <w:szCs w:val="28"/>
        </w:rPr>
        <w:t xml:space="preserve"> </w:t>
      </w:r>
      <w:r w:rsidR="00193837">
        <w:rPr>
          <w:rFonts w:ascii="Yu Gothic UI" w:eastAsia="Yu Gothic UI" w:hAnsi="Yu Gothic UI"/>
          <w:b/>
          <w:bCs/>
          <w:sz w:val="28"/>
          <w:szCs w:val="28"/>
        </w:rPr>
        <w:t>A quale bilancio si fa riferimento</w:t>
      </w:r>
      <w:r w:rsidRPr="00C930F5">
        <w:rPr>
          <w:rFonts w:ascii="Yu Gothic UI" w:eastAsia="Yu Gothic UI" w:hAnsi="Yu Gothic UI"/>
          <w:b/>
          <w:bCs/>
          <w:sz w:val="28"/>
          <w:szCs w:val="28"/>
        </w:rPr>
        <w:t>?</w:t>
      </w:r>
      <w:r w:rsidR="00336B36">
        <w:rPr>
          <w:rFonts w:ascii="Yu Gothic UI" w:eastAsia="Yu Gothic UI" w:hAnsi="Yu Gothic UI"/>
          <w:b/>
          <w:bCs/>
          <w:sz w:val="28"/>
          <w:szCs w:val="28"/>
        </w:rPr>
        <w:t xml:space="preserve"> </w:t>
      </w:r>
    </w:p>
    <w:p w14:paraId="37413A8F" w14:textId="77777777" w:rsidR="00193837" w:rsidRDefault="00193837" w:rsidP="00193837">
      <w:pPr>
        <w:ind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</w:p>
    <w:p w14:paraId="6A394DD1" w14:textId="14C7CDAB" w:rsidR="00193837" w:rsidRDefault="005E7D9C" w:rsidP="00193837">
      <w:pPr>
        <w:pStyle w:val="Paragrafoelenco"/>
        <w:ind w:left="1069" w:right="336" w:firstLine="11"/>
        <w:jc w:val="both"/>
        <w:rPr>
          <w:rFonts w:ascii="Yu Gothic UI" w:eastAsia="Yu Gothic UI" w:hAnsi="Yu Gothic UI"/>
          <w:sz w:val="24"/>
          <w:szCs w:val="24"/>
        </w:rPr>
      </w:pPr>
      <w:r>
        <w:rPr>
          <w:rFonts w:ascii="Yu Gothic UI" w:eastAsia="Yu Gothic UI" w:hAnsi="Yu Gothic UI"/>
          <w:sz w:val="24"/>
          <w:szCs w:val="24"/>
        </w:rPr>
        <w:t xml:space="preserve">Il bilancio a cui fare riferimento è l’ultimo </w:t>
      </w:r>
      <w:r w:rsidRPr="005E7D9C">
        <w:rPr>
          <w:rFonts w:ascii="Yu Gothic UI" w:eastAsia="Yu Gothic UI" w:hAnsi="Yu Gothic UI"/>
          <w:b/>
          <w:bCs/>
          <w:sz w:val="24"/>
          <w:szCs w:val="24"/>
        </w:rPr>
        <w:t xml:space="preserve">“Bilancio di </w:t>
      </w:r>
      <w:r>
        <w:rPr>
          <w:rFonts w:ascii="Yu Gothic UI" w:eastAsia="Yu Gothic UI" w:hAnsi="Yu Gothic UI"/>
          <w:b/>
          <w:bCs/>
          <w:sz w:val="24"/>
          <w:szCs w:val="24"/>
        </w:rPr>
        <w:t>P</w:t>
      </w:r>
      <w:r w:rsidRPr="005E7D9C">
        <w:rPr>
          <w:rFonts w:ascii="Yu Gothic UI" w:eastAsia="Yu Gothic UI" w:hAnsi="Yu Gothic UI"/>
          <w:b/>
          <w:bCs/>
          <w:sz w:val="24"/>
          <w:szCs w:val="24"/>
        </w:rPr>
        <w:t>revisione”</w:t>
      </w:r>
      <w:r>
        <w:rPr>
          <w:rFonts w:ascii="Yu Gothic UI" w:eastAsia="Yu Gothic UI" w:hAnsi="Yu Gothic UI"/>
          <w:sz w:val="24"/>
          <w:szCs w:val="24"/>
        </w:rPr>
        <w:t xml:space="preserve"> approvato, </w:t>
      </w:r>
      <w:r w:rsidR="00711B38">
        <w:rPr>
          <w:rFonts w:ascii="Yu Gothic UI" w:eastAsia="Yu Gothic UI" w:hAnsi="Yu Gothic UI"/>
          <w:sz w:val="24"/>
          <w:szCs w:val="24"/>
        </w:rPr>
        <w:t xml:space="preserve">con riguardo alla </w:t>
      </w:r>
      <w:r>
        <w:rPr>
          <w:rFonts w:ascii="Yu Gothic UI" w:eastAsia="Yu Gothic UI" w:hAnsi="Yu Gothic UI"/>
          <w:sz w:val="24"/>
          <w:szCs w:val="24"/>
        </w:rPr>
        <w:t xml:space="preserve">voce </w:t>
      </w:r>
      <w:r w:rsidRPr="005E7D9C">
        <w:rPr>
          <w:rFonts w:ascii="Yu Gothic UI" w:eastAsia="Yu Gothic UI" w:hAnsi="Yu Gothic UI"/>
          <w:b/>
          <w:bCs/>
          <w:sz w:val="24"/>
          <w:szCs w:val="24"/>
        </w:rPr>
        <w:t>“Previsione di cassa”</w:t>
      </w:r>
      <w:r>
        <w:rPr>
          <w:rFonts w:ascii="Yu Gothic UI" w:eastAsia="Yu Gothic UI" w:hAnsi="Yu Gothic UI"/>
          <w:sz w:val="24"/>
          <w:szCs w:val="24"/>
        </w:rPr>
        <w:t xml:space="preserve"> del </w:t>
      </w:r>
      <w:r w:rsidRPr="005E7D9C">
        <w:rPr>
          <w:rFonts w:ascii="Yu Gothic UI" w:eastAsia="Yu Gothic UI" w:hAnsi="Yu Gothic UI"/>
          <w:b/>
          <w:bCs/>
          <w:sz w:val="24"/>
          <w:szCs w:val="24"/>
        </w:rPr>
        <w:t xml:space="preserve">“Totale </w:t>
      </w:r>
      <w:r>
        <w:rPr>
          <w:rFonts w:ascii="Yu Gothic UI" w:eastAsia="Yu Gothic UI" w:hAnsi="Yu Gothic UI"/>
          <w:b/>
          <w:bCs/>
          <w:sz w:val="24"/>
          <w:szCs w:val="24"/>
        </w:rPr>
        <w:t>G</w:t>
      </w:r>
      <w:r w:rsidRPr="005E7D9C">
        <w:rPr>
          <w:rFonts w:ascii="Yu Gothic UI" w:eastAsia="Yu Gothic UI" w:hAnsi="Yu Gothic UI"/>
          <w:b/>
          <w:bCs/>
          <w:sz w:val="24"/>
          <w:szCs w:val="24"/>
        </w:rPr>
        <w:t xml:space="preserve">enerale delle </w:t>
      </w:r>
      <w:r>
        <w:rPr>
          <w:rFonts w:ascii="Yu Gothic UI" w:eastAsia="Yu Gothic UI" w:hAnsi="Yu Gothic UI"/>
          <w:b/>
          <w:bCs/>
          <w:sz w:val="24"/>
          <w:szCs w:val="24"/>
        </w:rPr>
        <w:t>E</w:t>
      </w:r>
      <w:r w:rsidRPr="005E7D9C">
        <w:rPr>
          <w:rFonts w:ascii="Yu Gothic UI" w:eastAsia="Yu Gothic UI" w:hAnsi="Yu Gothic UI"/>
          <w:b/>
          <w:bCs/>
          <w:sz w:val="24"/>
          <w:szCs w:val="24"/>
        </w:rPr>
        <w:t>ntrate”</w:t>
      </w:r>
      <w:r>
        <w:rPr>
          <w:rFonts w:ascii="Yu Gothic UI" w:eastAsia="Yu Gothic UI" w:hAnsi="Yu Gothic UI"/>
          <w:sz w:val="24"/>
          <w:szCs w:val="24"/>
        </w:rPr>
        <w:t>.</w:t>
      </w:r>
    </w:p>
    <w:p w14:paraId="532B8E82" w14:textId="77777777" w:rsidR="00193837" w:rsidRPr="00193837" w:rsidRDefault="00193837" w:rsidP="00193837">
      <w:pPr>
        <w:ind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</w:p>
    <w:p w14:paraId="665BCB4A" w14:textId="77777777" w:rsidR="00193837" w:rsidRPr="00193837" w:rsidRDefault="00193837" w:rsidP="00193837">
      <w:pPr>
        <w:ind w:right="336"/>
        <w:jc w:val="both"/>
        <w:rPr>
          <w:rFonts w:ascii="Yu Gothic UI" w:eastAsia="Yu Gothic UI" w:hAnsi="Yu Gothic UI"/>
          <w:b/>
          <w:bCs/>
          <w:sz w:val="28"/>
          <w:szCs w:val="28"/>
        </w:rPr>
      </w:pPr>
    </w:p>
    <w:sectPr w:rsidR="00193837" w:rsidRPr="00193837" w:rsidSect="00A55783">
      <w:pgSz w:w="11920" w:h="16850"/>
      <w:pgMar w:top="2041" w:right="578" w:bottom="1134" w:left="6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6093" w14:textId="77777777" w:rsidR="000917BA" w:rsidRDefault="000917BA" w:rsidP="0043673F">
      <w:r>
        <w:separator/>
      </w:r>
    </w:p>
  </w:endnote>
  <w:endnote w:type="continuationSeparator" w:id="0">
    <w:p w14:paraId="6B88F3A6" w14:textId="77777777" w:rsidR="000917BA" w:rsidRDefault="000917BA" w:rsidP="0043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8F60" w14:textId="77777777" w:rsidR="000917BA" w:rsidRDefault="000917BA" w:rsidP="0043673F">
      <w:r>
        <w:separator/>
      </w:r>
    </w:p>
  </w:footnote>
  <w:footnote w:type="continuationSeparator" w:id="0">
    <w:p w14:paraId="132467F9" w14:textId="77777777" w:rsidR="000917BA" w:rsidRDefault="000917BA" w:rsidP="0043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7E4"/>
    <w:multiLevelType w:val="hybridMultilevel"/>
    <w:tmpl w:val="960CC1D6"/>
    <w:lvl w:ilvl="0" w:tplc="F1C6FE40">
      <w:start w:val="1"/>
      <w:numFmt w:val="bullet"/>
      <w:lvlText w:val="-"/>
      <w:lvlJc w:val="left"/>
      <w:pPr>
        <w:ind w:left="720" w:hanging="360"/>
      </w:pPr>
      <w:rPr>
        <w:rFonts w:ascii="Century Gothic" w:eastAsia="Tahoma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30F84"/>
    <w:multiLevelType w:val="hybridMultilevel"/>
    <w:tmpl w:val="6A862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F76"/>
    <w:multiLevelType w:val="hybridMultilevel"/>
    <w:tmpl w:val="2D0EC528"/>
    <w:lvl w:ilvl="0" w:tplc="372E2AF4">
      <w:start w:val="1"/>
      <w:numFmt w:val="bullet"/>
      <w:lvlText w:val="-"/>
      <w:lvlJc w:val="left"/>
      <w:pPr>
        <w:ind w:left="1440" w:hanging="360"/>
      </w:pPr>
      <w:rPr>
        <w:rFonts w:ascii="Century Gothic" w:eastAsia="Tahoma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64826"/>
    <w:multiLevelType w:val="hybridMultilevel"/>
    <w:tmpl w:val="75C0B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F0500"/>
    <w:multiLevelType w:val="hybridMultilevel"/>
    <w:tmpl w:val="0AE671B8"/>
    <w:lvl w:ilvl="0" w:tplc="301621B2">
      <w:start w:val="1"/>
      <w:numFmt w:val="decimal"/>
      <w:lvlText w:val="%1)"/>
      <w:lvlJc w:val="left"/>
      <w:pPr>
        <w:ind w:left="1193" w:hanging="360"/>
      </w:pPr>
      <w:rPr>
        <w:rFonts w:hint="default"/>
        <w:b/>
        <w:bCs/>
        <w:w w:val="74"/>
        <w:lang w:val="it-IT" w:eastAsia="en-US" w:bidi="ar-SA"/>
      </w:rPr>
    </w:lvl>
    <w:lvl w:ilvl="1" w:tplc="06BEF9A0">
      <w:numFmt w:val="bullet"/>
      <w:lvlText w:val="•"/>
      <w:lvlJc w:val="left"/>
      <w:pPr>
        <w:ind w:left="1363" w:hanging="171"/>
      </w:pPr>
      <w:rPr>
        <w:rFonts w:ascii="Tahoma" w:eastAsia="Tahoma" w:hAnsi="Tahoma" w:cs="Tahoma" w:hint="default"/>
        <w:w w:val="96"/>
        <w:sz w:val="23"/>
        <w:szCs w:val="23"/>
        <w:lang w:val="it-IT" w:eastAsia="en-US" w:bidi="ar-SA"/>
      </w:rPr>
    </w:lvl>
    <w:lvl w:ilvl="2" w:tplc="03AA0E66">
      <w:numFmt w:val="bullet"/>
      <w:lvlText w:val="•"/>
      <w:lvlJc w:val="left"/>
      <w:pPr>
        <w:ind w:left="2394" w:hanging="171"/>
      </w:pPr>
      <w:rPr>
        <w:rFonts w:hint="default"/>
        <w:lang w:val="it-IT" w:eastAsia="en-US" w:bidi="ar-SA"/>
      </w:rPr>
    </w:lvl>
    <w:lvl w:ilvl="3" w:tplc="A26202EC">
      <w:numFmt w:val="bullet"/>
      <w:lvlText w:val="•"/>
      <w:lvlJc w:val="left"/>
      <w:pPr>
        <w:ind w:left="3429" w:hanging="171"/>
      </w:pPr>
      <w:rPr>
        <w:rFonts w:hint="default"/>
        <w:lang w:val="it-IT" w:eastAsia="en-US" w:bidi="ar-SA"/>
      </w:rPr>
    </w:lvl>
    <w:lvl w:ilvl="4" w:tplc="5D982AD4">
      <w:numFmt w:val="bullet"/>
      <w:lvlText w:val="•"/>
      <w:lvlJc w:val="left"/>
      <w:pPr>
        <w:ind w:left="4463" w:hanging="171"/>
      </w:pPr>
      <w:rPr>
        <w:rFonts w:hint="default"/>
        <w:lang w:val="it-IT" w:eastAsia="en-US" w:bidi="ar-SA"/>
      </w:rPr>
    </w:lvl>
    <w:lvl w:ilvl="5" w:tplc="64F46426">
      <w:numFmt w:val="bullet"/>
      <w:lvlText w:val="•"/>
      <w:lvlJc w:val="left"/>
      <w:pPr>
        <w:ind w:left="5498" w:hanging="171"/>
      </w:pPr>
      <w:rPr>
        <w:rFonts w:hint="default"/>
        <w:lang w:val="it-IT" w:eastAsia="en-US" w:bidi="ar-SA"/>
      </w:rPr>
    </w:lvl>
    <w:lvl w:ilvl="6" w:tplc="6F9AE4CE">
      <w:numFmt w:val="bullet"/>
      <w:lvlText w:val="•"/>
      <w:lvlJc w:val="left"/>
      <w:pPr>
        <w:ind w:left="6532" w:hanging="171"/>
      </w:pPr>
      <w:rPr>
        <w:rFonts w:hint="default"/>
        <w:lang w:val="it-IT" w:eastAsia="en-US" w:bidi="ar-SA"/>
      </w:rPr>
    </w:lvl>
    <w:lvl w:ilvl="7" w:tplc="2DFC9DD2">
      <w:numFmt w:val="bullet"/>
      <w:lvlText w:val="•"/>
      <w:lvlJc w:val="left"/>
      <w:pPr>
        <w:ind w:left="7567" w:hanging="171"/>
      </w:pPr>
      <w:rPr>
        <w:rFonts w:hint="default"/>
        <w:lang w:val="it-IT" w:eastAsia="en-US" w:bidi="ar-SA"/>
      </w:rPr>
    </w:lvl>
    <w:lvl w:ilvl="8" w:tplc="1382BFBA">
      <w:numFmt w:val="bullet"/>
      <w:lvlText w:val="•"/>
      <w:lvlJc w:val="left"/>
      <w:pPr>
        <w:ind w:left="8602" w:hanging="171"/>
      </w:pPr>
      <w:rPr>
        <w:rFonts w:hint="default"/>
        <w:lang w:val="it-IT" w:eastAsia="en-US" w:bidi="ar-SA"/>
      </w:rPr>
    </w:lvl>
  </w:abstractNum>
  <w:abstractNum w:abstractNumId="5" w15:restartNumberingAfterBreak="0">
    <w:nsid w:val="1FB92C1E"/>
    <w:multiLevelType w:val="hybridMultilevel"/>
    <w:tmpl w:val="83C4557E"/>
    <w:lvl w:ilvl="0" w:tplc="C97E85FC">
      <w:start w:val="1"/>
      <w:numFmt w:val="bullet"/>
      <w:lvlText w:val="-"/>
      <w:lvlJc w:val="left"/>
      <w:pPr>
        <w:ind w:left="1440" w:hanging="360"/>
      </w:pPr>
      <w:rPr>
        <w:rFonts w:ascii="Century Gothic" w:eastAsia="Tahoma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D5136"/>
    <w:multiLevelType w:val="hybridMultilevel"/>
    <w:tmpl w:val="6C80FE40"/>
    <w:lvl w:ilvl="0" w:tplc="095E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06992"/>
    <w:multiLevelType w:val="hybridMultilevel"/>
    <w:tmpl w:val="AD2055C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A57BA7"/>
    <w:multiLevelType w:val="hybridMultilevel"/>
    <w:tmpl w:val="2D22ED5E"/>
    <w:lvl w:ilvl="0" w:tplc="8A6E2094">
      <w:start w:val="2"/>
      <w:numFmt w:val="bullet"/>
      <w:lvlText w:val="-"/>
      <w:lvlJc w:val="left"/>
      <w:pPr>
        <w:ind w:left="1152" w:hanging="360"/>
      </w:pPr>
      <w:rPr>
        <w:rFonts w:ascii="Tahoma" w:eastAsia="Tahoma" w:hAnsi="Tahoma" w:cs="Tahoma" w:hint="default"/>
        <w:b w:val="0"/>
        <w:sz w:val="22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32740E5"/>
    <w:multiLevelType w:val="hybridMultilevel"/>
    <w:tmpl w:val="30F234F0"/>
    <w:lvl w:ilvl="0" w:tplc="2FF2BD32">
      <w:start w:val="1"/>
      <w:numFmt w:val="lowerLetter"/>
      <w:lvlText w:val="%1)"/>
      <w:lvlJc w:val="left"/>
      <w:pPr>
        <w:ind w:left="1069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2915206">
    <w:abstractNumId w:val="4"/>
  </w:num>
  <w:num w:numId="2" w16cid:durableId="95175585">
    <w:abstractNumId w:val="3"/>
  </w:num>
  <w:num w:numId="3" w16cid:durableId="636104042">
    <w:abstractNumId w:val="6"/>
  </w:num>
  <w:num w:numId="4" w16cid:durableId="313070429">
    <w:abstractNumId w:val="2"/>
  </w:num>
  <w:num w:numId="5" w16cid:durableId="1940672376">
    <w:abstractNumId w:val="0"/>
  </w:num>
  <w:num w:numId="6" w16cid:durableId="1124152866">
    <w:abstractNumId w:val="5"/>
  </w:num>
  <w:num w:numId="7" w16cid:durableId="340276762">
    <w:abstractNumId w:val="1"/>
  </w:num>
  <w:num w:numId="8" w16cid:durableId="1630746986">
    <w:abstractNumId w:val="8"/>
  </w:num>
  <w:num w:numId="9" w16cid:durableId="1378968176">
    <w:abstractNumId w:val="7"/>
  </w:num>
  <w:num w:numId="10" w16cid:durableId="1657105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C3"/>
    <w:rsid w:val="00013CCF"/>
    <w:rsid w:val="00040A06"/>
    <w:rsid w:val="00046A9D"/>
    <w:rsid w:val="000917BA"/>
    <w:rsid w:val="000B0AEE"/>
    <w:rsid w:val="000F4239"/>
    <w:rsid w:val="00113DFE"/>
    <w:rsid w:val="00174F29"/>
    <w:rsid w:val="00193837"/>
    <w:rsid w:val="001B22A4"/>
    <w:rsid w:val="001D24D1"/>
    <w:rsid w:val="00200FA7"/>
    <w:rsid w:val="00243FB1"/>
    <w:rsid w:val="002E6D18"/>
    <w:rsid w:val="0030561B"/>
    <w:rsid w:val="0031228F"/>
    <w:rsid w:val="00326ABB"/>
    <w:rsid w:val="00332D4B"/>
    <w:rsid w:val="00336B36"/>
    <w:rsid w:val="0035279A"/>
    <w:rsid w:val="0036306A"/>
    <w:rsid w:val="00391DBD"/>
    <w:rsid w:val="003A51C6"/>
    <w:rsid w:val="003B1CE3"/>
    <w:rsid w:val="003B57BD"/>
    <w:rsid w:val="003E5263"/>
    <w:rsid w:val="004211E4"/>
    <w:rsid w:val="00430C63"/>
    <w:rsid w:val="0043673F"/>
    <w:rsid w:val="0046283C"/>
    <w:rsid w:val="00497608"/>
    <w:rsid w:val="004B1A89"/>
    <w:rsid w:val="004B701C"/>
    <w:rsid w:val="00501E12"/>
    <w:rsid w:val="00532938"/>
    <w:rsid w:val="0059537E"/>
    <w:rsid w:val="005A39C4"/>
    <w:rsid w:val="005E7D9C"/>
    <w:rsid w:val="005F5281"/>
    <w:rsid w:val="0060677B"/>
    <w:rsid w:val="00630C42"/>
    <w:rsid w:val="00642594"/>
    <w:rsid w:val="00653E25"/>
    <w:rsid w:val="00680411"/>
    <w:rsid w:val="00690C08"/>
    <w:rsid w:val="006D1812"/>
    <w:rsid w:val="006F5200"/>
    <w:rsid w:val="00700E33"/>
    <w:rsid w:val="007054DD"/>
    <w:rsid w:val="00711B38"/>
    <w:rsid w:val="00726872"/>
    <w:rsid w:val="007371D2"/>
    <w:rsid w:val="00752EE3"/>
    <w:rsid w:val="00764C25"/>
    <w:rsid w:val="007A153C"/>
    <w:rsid w:val="007C35E6"/>
    <w:rsid w:val="008132BF"/>
    <w:rsid w:val="00830CC3"/>
    <w:rsid w:val="00835194"/>
    <w:rsid w:val="00853245"/>
    <w:rsid w:val="00873D3D"/>
    <w:rsid w:val="008770EA"/>
    <w:rsid w:val="008D7913"/>
    <w:rsid w:val="00902F34"/>
    <w:rsid w:val="00935740"/>
    <w:rsid w:val="0094438E"/>
    <w:rsid w:val="00964913"/>
    <w:rsid w:val="00990969"/>
    <w:rsid w:val="009B084B"/>
    <w:rsid w:val="009C13D4"/>
    <w:rsid w:val="009C5BAB"/>
    <w:rsid w:val="00A55783"/>
    <w:rsid w:val="00A83510"/>
    <w:rsid w:val="00AA43D4"/>
    <w:rsid w:val="00AD6DD3"/>
    <w:rsid w:val="00AE205B"/>
    <w:rsid w:val="00B43FFF"/>
    <w:rsid w:val="00B6397D"/>
    <w:rsid w:val="00C47C69"/>
    <w:rsid w:val="00C930F5"/>
    <w:rsid w:val="00CB6301"/>
    <w:rsid w:val="00CE56E9"/>
    <w:rsid w:val="00D05D06"/>
    <w:rsid w:val="00D5326C"/>
    <w:rsid w:val="00D6720E"/>
    <w:rsid w:val="00D740DF"/>
    <w:rsid w:val="00D746A7"/>
    <w:rsid w:val="00E349C9"/>
    <w:rsid w:val="00E3720D"/>
    <w:rsid w:val="00E63ABF"/>
    <w:rsid w:val="00E64103"/>
    <w:rsid w:val="00E94605"/>
    <w:rsid w:val="00EB2359"/>
    <w:rsid w:val="00EE55BB"/>
    <w:rsid w:val="00EF4D13"/>
    <w:rsid w:val="00FB5628"/>
    <w:rsid w:val="00FE1C70"/>
    <w:rsid w:val="00FE2702"/>
    <w:rsid w:val="00FE735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38D0"/>
  <w15:docId w15:val="{2A0ACDB1-69F9-4523-9C75-312A1E08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5281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93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2"/>
      <w:ind w:left="494" w:right="581" w:firstLine="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3" w:hanging="360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436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73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6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73F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28A8-A8E2-45C5-AB38-BAC28C25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Niccolo' Luzzini</dc:creator>
  <cp:lastModifiedBy>Fabiola Garzi - Gal Oglio Po</cp:lastModifiedBy>
  <cp:revision>38</cp:revision>
  <cp:lastPrinted>2024-09-25T14:24:00Z</cp:lastPrinted>
  <dcterms:created xsi:type="dcterms:W3CDTF">2024-10-24T10:28:00Z</dcterms:created>
  <dcterms:modified xsi:type="dcterms:W3CDTF">2025-08-06T10:17:00Z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2024-08-02T00:00:00Z</vt:filetime>
  </property>
</Properties>
</file>